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89" w:rsidRPr="00AA0DB1" w:rsidRDefault="00233889" w:rsidP="00233889">
      <w:pPr>
        <w:jc w:val="center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>РОССИЙСКАЯ ФЕДЕРАЦИЯ</w:t>
      </w:r>
    </w:p>
    <w:p w:rsidR="00233889" w:rsidRPr="00AA0DB1" w:rsidRDefault="00233889" w:rsidP="00233889">
      <w:pPr>
        <w:jc w:val="center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 xml:space="preserve">АДМИНИСТРАЦИЯ </w:t>
      </w:r>
      <w:r w:rsidR="00D629E2">
        <w:rPr>
          <w:rFonts w:ascii="Arial" w:hAnsi="Arial" w:cs="Arial"/>
          <w:sz w:val="24"/>
          <w:szCs w:val="24"/>
        </w:rPr>
        <w:t>АЛЕКСАНДРОВСКОГО</w:t>
      </w:r>
      <w:r w:rsidR="00AA0DB1">
        <w:rPr>
          <w:rFonts w:ascii="Arial" w:hAnsi="Arial" w:cs="Arial"/>
          <w:sz w:val="24"/>
          <w:szCs w:val="24"/>
        </w:rPr>
        <w:t xml:space="preserve"> </w:t>
      </w:r>
      <w:r w:rsidRPr="00AA0DB1">
        <w:rPr>
          <w:rFonts w:ascii="Arial" w:hAnsi="Arial" w:cs="Arial"/>
          <w:sz w:val="24"/>
          <w:szCs w:val="24"/>
        </w:rPr>
        <w:t>СЕЛЬСОВЕТА</w:t>
      </w:r>
    </w:p>
    <w:p w:rsidR="00233889" w:rsidRPr="00AA0DB1" w:rsidRDefault="00233889" w:rsidP="00233889">
      <w:pPr>
        <w:jc w:val="center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233889" w:rsidRPr="00AA0DB1" w:rsidRDefault="00233889" w:rsidP="00233889">
      <w:pPr>
        <w:jc w:val="center"/>
        <w:rPr>
          <w:rFonts w:ascii="Arial" w:hAnsi="Arial" w:cs="Arial"/>
          <w:sz w:val="24"/>
          <w:szCs w:val="24"/>
        </w:rPr>
      </w:pPr>
    </w:p>
    <w:p w:rsidR="00233889" w:rsidRPr="00AA0DB1" w:rsidRDefault="00233889" w:rsidP="00233889">
      <w:pPr>
        <w:jc w:val="center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>ПОСТАНОВЛЕНИ</w:t>
      </w:r>
      <w:proofErr w:type="gramStart"/>
      <w:r w:rsidRPr="00AA0DB1">
        <w:rPr>
          <w:rFonts w:ascii="Arial" w:hAnsi="Arial" w:cs="Arial"/>
          <w:sz w:val="24"/>
          <w:szCs w:val="24"/>
        </w:rPr>
        <w:t>Е</w:t>
      </w:r>
      <w:r w:rsidR="008C39CB">
        <w:rPr>
          <w:rFonts w:ascii="Arial" w:hAnsi="Arial" w:cs="Arial"/>
          <w:sz w:val="24"/>
          <w:szCs w:val="24"/>
        </w:rPr>
        <w:t>(</w:t>
      </w:r>
      <w:proofErr w:type="gramEnd"/>
      <w:r w:rsidR="008C39CB">
        <w:rPr>
          <w:rFonts w:ascii="Arial" w:hAnsi="Arial" w:cs="Arial"/>
          <w:sz w:val="24"/>
          <w:szCs w:val="24"/>
        </w:rPr>
        <w:t>проект)</w:t>
      </w:r>
      <w:r w:rsidR="00AA0DB1">
        <w:rPr>
          <w:rFonts w:ascii="Arial" w:hAnsi="Arial" w:cs="Arial"/>
          <w:sz w:val="24"/>
          <w:szCs w:val="24"/>
        </w:rPr>
        <w:t xml:space="preserve"> </w:t>
      </w:r>
    </w:p>
    <w:p w:rsidR="00233889" w:rsidRPr="00AA0DB1" w:rsidRDefault="00233889" w:rsidP="00233889">
      <w:pPr>
        <w:rPr>
          <w:rFonts w:ascii="Arial" w:hAnsi="Arial" w:cs="Arial"/>
          <w:sz w:val="24"/>
          <w:szCs w:val="24"/>
        </w:rPr>
      </w:pPr>
    </w:p>
    <w:p w:rsidR="00233889" w:rsidRPr="00AA0DB1" w:rsidRDefault="008C39CB" w:rsidP="002338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EB394D" w:rsidRPr="00AA0D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="00EB394D" w:rsidRPr="00AA0DB1">
        <w:rPr>
          <w:rFonts w:ascii="Arial" w:hAnsi="Arial" w:cs="Arial"/>
          <w:sz w:val="24"/>
          <w:szCs w:val="24"/>
        </w:rPr>
        <w:t>.2022</w:t>
      </w:r>
      <w:r w:rsidR="00233889" w:rsidRPr="00AA0DB1">
        <w:rPr>
          <w:rFonts w:ascii="Arial" w:hAnsi="Arial" w:cs="Arial"/>
          <w:sz w:val="24"/>
          <w:szCs w:val="24"/>
        </w:rPr>
        <w:t xml:space="preserve">                                </w:t>
      </w:r>
      <w:r w:rsidR="00D629E2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33889" w:rsidRPr="00AA0DB1">
        <w:rPr>
          <w:rFonts w:ascii="Arial" w:hAnsi="Arial" w:cs="Arial"/>
          <w:sz w:val="24"/>
          <w:szCs w:val="24"/>
        </w:rPr>
        <w:t>с</w:t>
      </w:r>
      <w:proofErr w:type="gramEnd"/>
      <w:r w:rsidR="00233889" w:rsidRPr="00AA0DB1">
        <w:rPr>
          <w:rFonts w:ascii="Arial" w:hAnsi="Arial" w:cs="Arial"/>
          <w:sz w:val="24"/>
          <w:szCs w:val="24"/>
        </w:rPr>
        <w:t xml:space="preserve">. </w:t>
      </w:r>
      <w:r w:rsidR="00D629E2">
        <w:rPr>
          <w:rFonts w:ascii="Arial" w:hAnsi="Arial" w:cs="Arial"/>
          <w:sz w:val="24"/>
          <w:szCs w:val="24"/>
        </w:rPr>
        <w:t>Александровка</w:t>
      </w:r>
      <w:r w:rsidR="00E6794E">
        <w:rPr>
          <w:rFonts w:ascii="Arial" w:hAnsi="Arial" w:cs="Arial"/>
          <w:sz w:val="24"/>
          <w:szCs w:val="24"/>
        </w:rPr>
        <w:t xml:space="preserve">               </w:t>
      </w:r>
      <w:r w:rsidR="00233889" w:rsidRPr="00AA0DB1">
        <w:rPr>
          <w:rFonts w:ascii="Arial" w:hAnsi="Arial" w:cs="Arial"/>
          <w:sz w:val="24"/>
          <w:szCs w:val="24"/>
        </w:rPr>
        <w:t xml:space="preserve">          </w:t>
      </w:r>
      <w:r w:rsidR="00A6463C">
        <w:rPr>
          <w:rFonts w:ascii="Arial" w:hAnsi="Arial" w:cs="Arial"/>
          <w:sz w:val="24"/>
          <w:szCs w:val="24"/>
        </w:rPr>
        <w:t xml:space="preserve">           </w:t>
      </w:r>
      <w:r w:rsidR="00233889" w:rsidRPr="00AA0DB1">
        <w:rPr>
          <w:rFonts w:ascii="Arial" w:hAnsi="Arial" w:cs="Arial"/>
          <w:sz w:val="24"/>
          <w:szCs w:val="24"/>
        </w:rPr>
        <w:t xml:space="preserve">    № </w:t>
      </w:r>
      <w:r>
        <w:rPr>
          <w:rFonts w:ascii="Arial" w:hAnsi="Arial" w:cs="Arial"/>
          <w:sz w:val="24"/>
          <w:szCs w:val="24"/>
        </w:rPr>
        <w:t>00</w:t>
      </w:r>
      <w:r w:rsidR="00EB394D" w:rsidRPr="00AA0DB1">
        <w:rPr>
          <w:rFonts w:ascii="Arial" w:hAnsi="Arial" w:cs="Arial"/>
          <w:sz w:val="24"/>
          <w:szCs w:val="24"/>
        </w:rPr>
        <w:t>-п</w:t>
      </w:r>
    </w:p>
    <w:p w:rsidR="006B7A21" w:rsidRPr="00AA0DB1" w:rsidRDefault="006B7A21" w:rsidP="006B226F">
      <w:pPr>
        <w:spacing w:line="214" w:lineRule="auto"/>
        <w:jc w:val="center"/>
        <w:rPr>
          <w:rFonts w:ascii="Times New Roman Полужирный" w:hAnsi="Times New Roman Полужирный"/>
          <w:sz w:val="28"/>
          <w:szCs w:val="28"/>
        </w:rPr>
      </w:pPr>
    </w:p>
    <w:p w:rsidR="00635A7B" w:rsidRPr="00AA0DB1" w:rsidRDefault="00635A7B" w:rsidP="00A6463C">
      <w:pPr>
        <w:spacing w:line="214" w:lineRule="auto"/>
        <w:jc w:val="both"/>
        <w:rPr>
          <w:rFonts w:ascii="Arial" w:hAnsi="Arial" w:cs="Arial"/>
          <w:sz w:val="24"/>
          <w:szCs w:val="24"/>
        </w:rPr>
      </w:pPr>
      <w:r w:rsidRPr="00AA0DB1">
        <w:rPr>
          <w:rFonts w:ascii="Arial" w:hAnsi="Arial" w:cs="Arial"/>
          <w:sz w:val="24"/>
          <w:szCs w:val="24"/>
        </w:rPr>
        <w:t xml:space="preserve">О порядке утверждения </w:t>
      </w:r>
      <w:r w:rsidR="00233889" w:rsidRPr="00AA0DB1">
        <w:rPr>
          <w:rFonts w:ascii="Arial" w:hAnsi="Arial" w:cs="Arial"/>
          <w:sz w:val="24"/>
          <w:szCs w:val="24"/>
        </w:rPr>
        <w:t xml:space="preserve">администрацией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="00233889" w:rsidRPr="00AA0DB1">
        <w:rPr>
          <w:rFonts w:ascii="Arial" w:hAnsi="Arial" w:cs="Arial"/>
          <w:sz w:val="24"/>
          <w:szCs w:val="24"/>
        </w:rPr>
        <w:t xml:space="preserve"> сельсовета</w:t>
      </w:r>
      <w:r w:rsidRPr="00AA0DB1">
        <w:rPr>
          <w:rFonts w:ascii="Arial" w:hAnsi="Arial" w:cs="Arial"/>
          <w:sz w:val="24"/>
          <w:szCs w:val="24"/>
        </w:rPr>
        <w:t xml:space="preserve"> схемы размещения гаражей, являющихся некапитальными </w:t>
      </w:r>
      <w:r w:rsidR="00233889" w:rsidRPr="00AA0DB1">
        <w:rPr>
          <w:rFonts w:ascii="Arial" w:hAnsi="Arial" w:cs="Arial"/>
          <w:sz w:val="24"/>
          <w:szCs w:val="24"/>
        </w:rPr>
        <w:t>сооружениями</w:t>
      </w:r>
      <w:r w:rsidRPr="00AA0DB1">
        <w:rPr>
          <w:rFonts w:ascii="Arial" w:hAnsi="Arial" w:cs="Arial"/>
          <w:sz w:val="24"/>
          <w:szCs w:val="24"/>
        </w:rPr>
        <w:t xml:space="preserve"> </w:t>
      </w:r>
    </w:p>
    <w:p w:rsidR="00635A7B" w:rsidRPr="00635A7B" w:rsidRDefault="00635A7B" w:rsidP="006B226F">
      <w:pPr>
        <w:spacing w:line="214" w:lineRule="auto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p w:rsidR="00233889" w:rsidRPr="00233889" w:rsidRDefault="00635A7B" w:rsidP="00233889">
      <w:pPr>
        <w:pStyle w:val="afff1"/>
        <w:spacing w:after="0"/>
        <w:ind w:firstLine="720"/>
        <w:jc w:val="both"/>
        <w:rPr>
          <w:rFonts w:ascii="Arial" w:hAnsi="Arial" w:cs="Arial"/>
        </w:rPr>
      </w:pPr>
      <w:r w:rsidRPr="00233889">
        <w:rPr>
          <w:rFonts w:ascii="Arial" w:hAnsi="Arial" w:cs="Arial"/>
        </w:rPr>
        <w:t xml:space="preserve">В соответствии с Земельным </w:t>
      </w:r>
      <w:hyperlink r:id="rId7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233889">
          <w:rPr>
            <w:rFonts w:ascii="Arial" w:hAnsi="Arial" w:cs="Arial"/>
          </w:rPr>
          <w:t>кодексом</w:t>
        </w:r>
      </w:hyperlink>
      <w:r w:rsidRPr="00233889">
        <w:rPr>
          <w:rFonts w:ascii="Arial" w:hAnsi="Arial" w:cs="Arial"/>
        </w:rPr>
        <w:t xml:space="preserve"> Российской Федерации, Федеральным </w:t>
      </w:r>
      <w:hyperlink r:id="rId8" w:tooltip="Федеральный закон от 23.06.2014 N 171-ФЗ (ред. от 03.07.2016) &quot;О внесении изменений в Земельный кодекс Российской Федерации и отдельные законодательные акты Российской Федерации&quot; (с изм. и доп., вступ. в силу с 01.01.2017){КонсультантПлюс}" w:history="1">
        <w:r w:rsidRPr="00233889">
          <w:rPr>
            <w:rFonts w:ascii="Arial" w:hAnsi="Arial" w:cs="Arial"/>
          </w:rPr>
          <w:t>законом</w:t>
        </w:r>
      </w:hyperlink>
      <w:r w:rsidRPr="00233889">
        <w:rPr>
          <w:rFonts w:ascii="Arial" w:hAnsi="Arial" w:cs="Arial"/>
        </w:rPr>
        <w:t xml:space="preserve"> от</w:t>
      </w:r>
      <w:r w:rsidR="009E3597">
        <w:rPr>
          <w:rFonts w:ascii="Arial" w:hAnsi="Arial" w:cs="Arial"/>
        </w:rPr>
        <w:t xml:space="preserve"> 05.04.2021 № </w:t>
      </w:r>
      <w:r w:rsidRPr="00233889">
        <w:rPr>
          <w:rFonts w:ascii="Arial" w:hAnsi="Arial" w:cs="Arial"/>
        </w:rPr>
        <w:t xml:space="preserve">79-ФЗ «О внесении изменений в отдельные законодательные акты Российской Федерации», </w:t>
      </w:r>
      <w:r w:rsidR="00233889" w:rsidRPr="00233889">
        <w:rPr>
          <w:rFonts w:ascii="Arial" w:hAnsi="Arial" w:cs="Arial"/>
        </w:rPr>
        <w:t xml:space="preserve">руководствуясь статьями 14, 17, 27, 29 Устава </w:t>
      </w:r>
      <w:r w:rsidR="00E6794E">
        <w:rPr>
          <w:rFonts w:ascii="Arial" w:hAnsi="Arial" w:cs="Arial"/>
        </w:rPr>
        <w:t>Александровского</w:t>
      </w:r>
      <w:r w:rsidR="00233889" w:rsidRPr="00233889">
        <w:rPr>
          <w:rFonts w:ascii="Arial" w:hAnsi="Arial" w:cs="Arial"/>
        </w:rPr>
        <w:t xml:space="preserve"> сельсовета, ПОСТАНОВЛЯЮ:</w:t>
      </w:r>
    </w:p>
    <w:p w:rsidR="00635A7B" w:rsidRPr="00233889" w:rsidRDefault="00635A7B" w:rsidP="006B226F">
      <w:pPr>
        <w:widowControl w:val="0"/>
        <w:shd w:val="clear" w:color="auto" w:fill="FFFFFF"/>
        <w:autoSpaceDE w:val="0"/>
        <w:autoSpaceDN w:val="0"/>
        <w:adjustRightInd w:val="0"/>
        <w:spacing w:line="214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5A7B" w:rsidRPr="00233889" w:rsidRDefault="00635A7B" w:rsidP="006B226F">
      <w:pPr>
        <w:autoSpaceDE w:val="0"/>
        <w:autoSpaceDN w:val="0"/>
        <w:adjustRightInd w:val="0"/>
        <w:spacing w:line="21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889">
        <w:rPr>
          <w:rFonts w:ascii="Arial" w:hAnsi="Arial" w:cs="Arial"/>
          <w:sz w:val="24"/>
          <w:szCs w:val="24"/>
        </w:rPr>
        <w:t xml:space="preserve">1. Утвердить Порядок утверждения </w:t>
      </w:r>
      <w:r w:rsidR="00233889" w:rsidRPr="00233889">
        <w:rPr>
          <w:rFonts w:ascii="Arial" w:hAnsi="Arial" w:cs="Arial"/>
          <w:sz w:val="24"/>
          <w:szCs w:val="24"/>
        </w:rPr>
        <w:t xml:space="preserve">администрацией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="00233889" w:rsidRPr="00233889">
        <w:rPr>
          <w:rFonts w:ascii="Arial" w:hAnsi="Arial" w:cs="Arial"/>
          <w:sz w:val="24"/>
          <w:szCs w:val="24"/>
        </w:rPr>
        <w:t xml:space="preserve"> сельсовета</w:t>
      </w:r>
      <w:r w:rsidRPr="00233889">
        <w:rPr>
          <w:rFonts w:ascii="Arial" w:hAnsi="Arial" w:cs="Arial"/>
          <w:sz w:val="24"/>
          <w:szCs w:val="24"/>
        </w:rPr>
        <w:t xml:space="preserve"> схемы размещения гаражей, являющихся некапитальными сооружениям</w:t>
      </w:r>
      <w:r w:rsidR="00233889" w:rsidRPr="00233889">
        <w:rPr>
          <w:rFonts w:ascii="Arial" w:hAnsi="Arial" w:cs="Arial"/>
          <w:sz w:val="24"/>
          <w:szCs w:val="24"/>
        </w:rPr>
        <w:t>и</w:t>
      </w:r>
      <w:r w:rsidRPr="00233889">
        <w:rPr>
          <w:rFonts w:ascii="Arial" w:hAnsi="Arial" w:cs="Arial"/>
          <w:sz w:val="24"/>
          <w:szCs w:val="24"/>
        </w:rPr>
        <w:t xml:space="preserve"> согласно приложению</w:t>
      </w:r>
      <w:r w:rsidR="006B226F" w:rsidRPr="00233889">
        <w:rPr>
          <w:rFonts w:ascii="Arial" w:hAnsi="Arial" w:cs="Arial"/>
          <w:sz w:val="24"/>
          <w:szCs w:val="24"/>
        </w:rPr>
        <w:t xml:space="preserve"> </w:t>
      </w:r>
      <w:r w:rsidRPr="00233889">
        <w:rPr>
          <w:rFonts w:ascii="Arial" w:hAnsi="Arial" w:cs="Arial"/>
          <w:sz w:val="24"/>
          <w:szCs w:val="24"/>
        </w:rPr>
        <w:t>№ 1.</w:t>
      </w:r>
    </w:p>
    <w:p w:rsidR="00635A7B" w:rsidRPr="00233889" w:rsidRDefault="00635A7B" w:rsidP="006B226F">
      <w:pPr>
        <w:autoSpaceDE w:val="0"/>
        <w:autoSpaceDN w:val="0"/>
        <w:adjustRightInd w:val="0"/>
        <w:spacing w:line="21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889">
        <w:rPr>
          <w:rFonts w:ascii="Arial" w:hAnsi="Arial" w:cs="Arial"/>
          <w:sz w:val="24"/>
          <w:szCs w:val="24"/>
        </w:rPr>
        <w:t>2. Утвердить форму схемы размещения гаражей, являющихся некапитальными сооружениями</w:t>
      </w:r>
      <w:r w:rsidRPr="00233889">
        <w:rPr>
          <w:rFonts w:ascii="Arial" w:hAnsi="Arial" w:cs="Arial"/>
          <w:spacing w:val="-4"/>
          <w:sz w:val="24"/>
          <w:szCs w:val="24"/>
        </w:rPr>
        <w:t xml:space="preserve"> согласно приложению</w:t>
      </w:r>
      <w:r w:rsidR="006B226F" w:rsidRPr="00233889">
        <w:rPr>
          <w:rFonts w:ascii="Arial" w:hAnsi="Arial" w:cs="Arial"/>
          <w:spacing w:val="-4"/>
          <w:sz w:val="24"/>
          <w:szCs w:val="24"/>
        </w:rPr>
        <w:t xml:space="preserve"> </w:t>
      </w:r>
      <w:r w:rsidR="009E3597">
        <w:rPr>
          <w:rFonts w:ascii="Arial" w:hAnsi="Arial" w:cs="Arial"/>
          <w:spacing w:val="-4"/>
          <w:sz w:val="24"/>
          <w:szCs w:val="24"/>
        </w:rPr>
        <w:t xml:space="preserve">№ </w:t>
      </w:r>
      <w:r w:rsidRPr="00233889">
        <w:rPr>
          <w:rFonts w:ascii="Arial" w:hAnsi="Arial" w:cs="Arial"/>
          <w:spacing w:val="-4"/>
          <w:sz w:val="24"/>
          <w:szCs w:val="24"/>
        </w:rPr>
        <w:t>2.</w:t>
      </w:r>
    </w:p>
    <w:p w:rsidR="00233889" w:rsidRPr="003B0385" w:rsidRDefault="00635A7B" w:rsidP="00233889">
      <w:pPr>
        <w:pStyle w:val="afff1"/>
        <w:spacing w:after="0"/>
        <w:ind w:firstLine="720"/>
        <w:jc w:val="both"/>
        <w:rPr>
          <w:rFonts w:ascii="Arial" w:hAnsi="Arial" w:cs="Arial"/>
        </w:rPr>
      </w:pPr>
      <w:r w:rsidRPr="00635A7B">
        <w:rPr>
          <w:sz w:val="28"/>
          <w:szCs w:val="28"/>
        </w:rPr>
        <w:t>3. </w:t>
      </w:r>
      <w:r w:rsidR="00233889" w:rsidRPr="003B0385">
        <w:rPr>
          <w:rFonts w:ascii="Arial" w:hAnsi="Arial" w:cs="Arial"/>
        </w:rPr>
        <w:t>Контроль за исполнением постановления оставляю за собой.</w:t>
      </w:r>
    </w:p>
    <w:p w:rsidR="00233889" w:rsidRPr="0009210B" w:rsidRDefault="00107D58" w:rsidP="00233889">
      <w:pPr>
        <w:pStyle w:val="afff1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33889" w:rsidRPr="003B0385">
        <w:rPr>
          <w:rFonts w:ascii="Arial" w:hAnsi="Arial" w:cs="Arial"/>
        </w:rPr>
        <w:t xml:space="preserve"> Настоящее пост</w:t>
      </w:r>
      <w:r w:rsidR="00233889">
        <w:rPr>
          <w:rFonts w:ascii="Arial" w:hAnsi="Arial" w:cs="Arial"/>
        </w:rPr>
        <w:t>ановление вступает в силу после</w:t>
      </w:r>
      <w:r w:rsidR="00233889" w:rsidRPr="003B0385">
        <w:rPr>
          <w:rFonts w:ascii="Arial" w:hAnsi="Arial" w:cs="Arial"/>
        </w:rPr>
        <w:t xml:space="preserve"> опубли</w:t>
      </w:r>
      <w:r>
        <w:rPr>
          <w:rFonts w:ascii="Arial" w:hAnsi="Arial" w:cs="Arial"/>
        </w:rPr>
        <w:t>кования в печатном издании «</w:t>
      </w:r>
      <w:bookmarkStart w:id="0" w:name="_GoBack"/>
      <w:bookmarkEnd w:id="0"/>
      <w:r w:rsidR="00E6794E">
        <w:rPr>
          <w:rFonts w:ascii="Arial" w:hAnsi="Arial" w:cs="Arial"/>
        </w:rPr>
        <w:t>Сельский в</w:t>
      </w:r>
      <w:r>
        <w:rPr>
          <w:rFonts w:ascii="Arial" w:hAnsi="Arial" w:cs="Arial"/>
        </w:rPr>
        <w:t>естник</w:t>
      </w:r>
      <w:r w:rsidR="00233889">
        <w:rPr>
          <w:rFonts w:ascii="Arial" w:hAnsi="Arial" w:cs="Arial"/>
        </w:rPr>
        <w:t>»</w:t>
      </w:r>
      <w:r w:rsidR="00233889" w:rsidRPr="0009210B">
        <w:rPr>
          <w:rFonts w:ascii="Arial" w:hAnsi="Arial" w:cs="Arial"/>
        </w:rPr>
        <w:t>.</w:t>
      </w:r>
    </w:p>
    <w:p w:rsidR="00233889" w:rsidRPr="003B0385" w:rsidRDefault="00233889" w:rsidP="00233889">
      <w:pPr>
        <w:pStyle w:val="afff1"/>
        <w:spacing w:after="0"/>
        <w:ind w:firstLine="720"/>
        <w:jc w:val="both"/>
        <w:rPr>
          <w:rFonts w:ascii="Arial" w:hAnsi="Arial" w:cs="Arial"/>
        </w:rPr>
      </w:pPr>
    </w:p>
    <w:p w:rsidR="00233889" w:rsidRPr="003B0385" w:rsidRDefault="00233889" w:rsidP="00233889">
      <w:pPr>
        <w:pStyle w:val="afff1"/>
        <w:spacing w:before="150" w:after="0"/>
        <w:ind w:firstLine="720"/>
        <w:jc w:val="both"/>
        <w:rPr>
          <w:rFonts w:ascii="Arial" w:hAnsi="Arial" w:cs="Arial"/>
        </w:rPr>
      </w:pPr>
      <w:r w:rsidRPr="003B0385">
        <w:rPr>
          <w:rFonts w:ascii="Arial" w:hAnsi="Arial" w:cs="Arial"/>
        </w:rPr>
        <w:t> </w:t>
      </w:r>
    </w:p>
    <w:p w:rsidR="00233889" w:rsidRPr="003B0385" w:rsidRDefault="00233889" w:rsidP="00233889">
      <w:pPr>
        <w:pStyle w:val="afff1"/>
        <w:spacing w:after="0"/>
        <w:rPr>
          <w:rFonts w:ascii="Arial" w:hAnsi="Arial" w:cs="Arial"/>
        </w:rPr>
      </w:pPr>
      <w:r w:rsidRPr="003B0385">
        <w:rPr>
          <w:rFonts w:ascii="Arial" w:hAnsi="Arial" w:cs="Arial"/>
        </w:rPr>
        <w:t xml:space="preserve">Глава </w:t>
      </w:r>
      <w:r w:rsidR="00E6794E">
        <w:rPr>
          <w:rFonts w:ascii="Arial" w:hAnsi="Arial" w:cs="Arial"/>
        </w:rPr>
        <w:t>Александровского</w:t>
      </w:r>
      <w:r w:rsidR="00A6463C">
        <w:rPr>
          <w:rFonts w:ascii="Arial" w:hAnsi="Arial" w:cs="Arial"/>
        </w:rPr>
        <w:t xml:space="preserve"> </w:t>
      </w:r>
      <w:r w:rsidRPr="003B0385">
        <w:rPr>
          <w:rFonts w:ascii="Arial" w:hAnsi="Arial" w:cs="Arial"/>
        </w:rPr>
        <w:t xml:space="preserve">сельсовета                                                  </w:t>
      </w:r>
      <w:r w:rsidR="00E6794E">
        <w:rPr>
          <w:rFonts w:ascii="Arial" w:hAnsi="Arial" w:cs="Arial"/>
        </w:rPr>
        <w:t>В</w:t>
      </w:r>
      <w:r w:rsidR="00A6463C">
        <w:rPr>
          <w:rFonts w:ascii="Arial" w:hAnsi="Arial" w:cs="Arial"/>
        </w:rPr>
        <w:t>.</w:t>
      </w:r>
      <w:r w:rsidR="00E6794E">
        <w:rPr>
          <w:rFonts w:ascii="Arial" w:hAnsi="Arial" w:cs="Arial"/>
        </w:rPr>
        <w:t>С</w:t>
      </w:r>
      <w:r w:rsidR="00A6463C">
        <w:rPr>
          <w:rFonts w:ascii="Arial" w:hAnsi="Arial" w:cs="Arial"/>
        </w:rPr>
        <w:t xml:space="preserve">. </w:t>
      </w:r>
      <w:r w:rsidR="00E6794E">
        <w:rPr>
          <w:rFonts w:ascii="Arial" w:hAnsi="Arial" w:cs="Arial"/>
        </w:rPr>
        <w:t>Мельник</w:t>
      </w:r>
    </w:p>
    <w:p w:rsidR="00233889" w:rsidRPr="003B0385" w:rsidRDefault="00233889" w:rsidP="00233889">
      <w:pPr>
        <w:pStyle w:val="afff1"/>
        <w:spacing w:after="0"/>
        <w:rPr>
          <w:rFonts w:ascii="Arial" w:hAnsi="Arial" w:cs="Arial"/>
        </w:rPr>
      </w:pPr>
    </w:p>
    <w:p w:rsidR="00635A7B" w:rsidRPr="00233889" w:rsidRDefault="00635A7B" w:rsidP="006B226F">
      <w:pPr>
        <w:pageBreakBefore/>
        <w:autoSpaceDE w:val="0"/>
        <w:autoSpaceDN w:val="0"/>
        <w:adjustRightInd w:val="0"/>
        <w:ind w:left="6237"/>
        <w:jc w:val="center"/>
        <w:rPr>
          <w:rFonts w:ascii="Arial" w:hAnsi="Arial" w:cs="Arial"/>
          <w:sz w:val="24"/>
          <w:szCs w:val="24"/>
        </w:rPr>
      </w:pPr>
      <w:r w:rsidRPr="00233889">
        <w:rPr>
          <w:rFonts w:ascii="Arial" w:hAnsi="Arial" w:cs="Arial"/>
          <w:sz w:val="24"/>
          <w:szCs w:val="24"/>
        </w:rPr>
        <w:lastRenderedPageBreak/>
        <w:t>Приложение № 1</w:t>
      </w:r>
    </w:p>
    <w:p w:rsidR="00635A7B" w:rsidRPr="00233889" w:rsidRDefault="00635A7B" w:rsidP="0077428F">
      <w:pPr>
        <w:widowControl w:val="0"/>
        <w:ind w:left="5812"/>
        <w:jc w:val="center"/>
        <w:rPr>
          <w:rFonts w:ascii="Arial" w:hAnsi="Arial" w:cs="Arial"/>
          <w:sz w:val="24"/>
          <w:szCs w:val="24"/>
        </w:rPr>
      </w:pPr>
      <w:r w:rsidRPr="00233889">
        <w:rPr>
          <w:rFonts w:ascii="Arial" w:hAnsi="Arial" w:cs="Arial"/>
          <w:sz w:val="24"/>
          <w:szCs w:val="24"/>
        </w:rPr>
        <w:t>к постановлению</w:t>
      </w:r>
      <w:r w:rsidR="0077428F">
        <w:rPr>
          <w:rFonts w:ascii="Arial" w:hAnsi="Arial" w:cs="Arial"/>
          <w:sz w:val="24"/>
          <w:szCs w:val="24"/>
        </w:rPr>
        <w:t xml:space="preserve"> </w:t>
      </w:r>
      <w:r w:rsidR="00233889" w:rsidRPr="00233889">
        <w:rPr>
          <w:rFonts w:ascii="Arial" w:hAnsi="Arial" w:cs="Arial"/>
          <w:sz w:val="24"/>
          <w:szCs w:val="24"/>
        </w:rPr>
        <w:t xml:space="preserve">администрации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="00EB394D">
        <w:rPr>
          <w:rFonts w:ascii="Arial" w:hAnsi="Arial" w:cs="Arial"/>
          <w:sz w:val="24"/>
          <w:szCs w:val="24"/>
        </w:rPr>
        <w:t xml:space="preserve"> сельсовета от </w:t>
      </w:r>
      <w:r w:rsidR="008C39CB">
        <w:rPr>
          <w:rFonts w:ascii="Arial" w:hAnsi="Arial" w:cs="Arial"/>
          <w:sz w:val="24"/>
          <w:szCs w:val="24"/>
        </w:rPr>
        <w:t>00</w:t>
      </w:r>
      <w:r w:rsidR="00EB394D">
        <w:rPr>
          <w:rFonts w:ascii="Arial" w:hAnsi="Arial" w:cs="Arial"/>
          <w:sz w:val="24"/>
          <w:szCs w:val="24"/>
        </w:rPr>
        <w:t>.</w:t>
      </w:r>
      <w:r w:rsidR="008C39CB">
        <w:rPr>
          <w:rFonts w:ascii="Arial" w:hAnsi="Arial" w:cs="Arial"/>
          <w:sz w:val="24"/>
          <w:szCs w:val="24"/>
        </w:rPr>
        <w:t>00</w:t>
      </w:r>
      <w:r w:rsidR="00EB394D">
        <w:rPr>
          <w:rFonts w:ascii="Arial" w:hAnsi="Arial" w:cs="Arial"/>
          <w:sz w:val="24"/>
          <w:szCs w:val="24"/>
        </w:rPr>
        <w:t xml:space="preserve">.2022 № </w:t>
      </w:r>
      <w:r w:rsidR="008C39CB">
        <w:rPr>
          <w:rFonts w:ascii="Arial" w:hAnsi="Arial" w:cs="Arial"/>
          <w:sz w:val="24"/>
          <w:szCs w:val="24"/>
        </w:rPr>
        <w:t>00</w:t>
      </w:r>
      <w:r w:rsidR="00EB394D">
        <w:rPr>
          <w:rFonts w:ascii="Arial" w:hAnsi="Arial" w:cs="Arial"/>
          <w:sz w:val="24"/>
          <w:szCs w:val="24"/>
        </w:rPr>
        <w:t>-п</w:t>
      </w:r>
    </w:p>
    <w:p w:rsidR="00635A7B" w:rsidRPr="00635A7B" w:rsidRDefault="00635A7B" w:rsidP="006B226F">
      <w:pPr>
        <w:widowControl w:val="0"/>
        <w:jc w:val="center"/>
        <w:rPr>
          <w:sz w:val="28"/>
          <w:szCs w:val="28"/>
        </w:rPr>
      </w:pPr>
    </w:p>
    <w:p w:rsidR="00635A7B" w:rsidRPr="00635A7B" w:rsidRDefault="00635A7B" w:rsidP="006B226F">
      <w:pPr>
        <w:widowControl w:val="0"/>
        <w:jc w:val="center"/>
        <w:rPr>
          <w:sz w:val="28"/>
          <w:szCs w:val="28"/>
        </w:rPr>
      </w:pPr>
    </w:p>
    <w:p w:rsidR="00635A7B" w:rsidRPr="0077428F" w:rsidRDefault="00635A7B" w:rsidP="006B226F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ПОРЯДОК</w:t>
      </w:r>
    </w:p>
    <w:p w:rsidR="00635A7B" w:rsidRPr="0077428F" w:rsidRDefault="00F7690C" w:rsidP="00F7690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утверждения администрацией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Pr="0077428F">
        <w:rPr>
          <w:rFonts w:ascii="Arial" w:hAnsi="Arial" w:cs="Arial"/>
          <w:sz w:val="24"/>
          <w:szCs w:val="24"/>
        </w:rPr>
        <w:t xml:space="preserve"> сельсовета</w:t>
      </w:r>
      <w:r w:rsidR="00635A7B" w:rsidRPr="0077428F">
        <w:rPr>
          <w:rFonts w:ascii="Arial" w:hAnsi="Arial" w:cs="Arial"/>
          <w:sz w:val="24"/>
          <w:szCs w:val="24"/>
        </w:rPr>
        <w:t xml:space="preserve"> схемы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="00635A7B" w:rsidRPr="0077428F">
        <w:rPr>
          <w:rFonts w:ascii="Arial" w:hAnsi="Arial" w:cs="Arial"/>
          <w:sz w:val="24"/>
          <w:szCs w:val="24"/>
        </w:rPr>
        <w:t>размещения гаражей, являющихся</w:t>
      </w:r>
      <w:r w:rsidR="00FF24F2">
        <w:rPr>
          <w:rFonts w:ascii="Arial" w:hAnsi="Arial" w:cs="Arial"/>
          <w:sz w:val="24"/>
          <w:szCs w:val="24"/>
        </w:rPr>
        <w:t xml:space="preserve"> </w:t>
      </w:r>
      <w:r w:rsidR="00635A7B" w:rsidRPr="0077428F">
        <w:rPr>
          <w:rFonts w:ascii="Arial" w:hAnsi="Arial" w:cs="Arial"/>
          <w:sz w:val="24"/>
          <w:szCs w:val="24"/>
        </w:rPr>
        <w:t>некапитальными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="00635A7B" w:rsidRPr="0077428F">
        <w:rPr>
          <w:rFonts w:ascii="Arial" w:hAnsi="Arial" w:cs="Arial"/>
          <w:sz w:val="24"/>
          <w:szCs w:val="24"/>
        </w:rPr>
        <w:t>сооруже</w:t>
      </w:r>
      <w:r w:rsidRPr="0077428F">
        <w:rPr>
          <w:rFonts w:ascii="Arial" w:hAnsi="Arial" w:cs="Arial"/>
          <w:sz w:val="24"/>
          <w:szCs w:val="24"/>
        </w:rPr>
        <w:t>ниями</w:t>
      </w:r>
    </w:p>
    <w:p w:rsidR="00635A7B" w:rsidRPr="0077428F" w:rsidRDefault="00635A7B" w:rsidP="006B226F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635A7B" w:rsidRPr="0077428F" w:rsidRDefault="00635A7B" w:rsidP="006B226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1. Схема размещения гаражей, являющихся некапитальными сооружениями (далее также – Схема размещения объектов) представляет собой документ, определяющий места размещ</w:t>
      </w:r>
      <w:r w:rsidR="00F7690C" w:rsidRPr="0077428F">
        <w:rPr>
          <w:rFonts w:ascii="Arial" w:hAnsi="Arial" w:cs="Arial"/>
          <w:sz w:val="24"/>
          <w:szCs w:val="24"/>
        </w:rPr>
        <w:t xml:space="preserve">ения некапитальных гаражей </w:t>
      </w:r>
      <w:r w:rsidRPr="0077428F">
        <w:rPr>
          <w:rFonts w:ascii="Arial" w:hAnsi="Arial" w:cs="Arial"/>
          <w:sz w:val="24"/>
          <w:szCs w:val="24"/>
        </w:rPr>
        <w:t xml:space="preserve"> (далее также – объекты), на землях или земельных участках, находящихся в государственной или муниципальной собственности на территории населен</w:t>
      </w:r>
      <w:r w:rsidR="00F7690C" w:rsidRPr="0077428F">
        <w:rPr>
          <w:rFonts w:ascii="Arial" w:hAnsi="Arial" w:cs="Arial"/>
          <w:sz w:val="24"/>
          <w:szCs w:val="24"/>
        </w:rPr>
        <w:t xml:space="preserve">ных пунктов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="00F7690C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>.</w:t>
      </w:r>
    </w:p>
    <w:p w:rsidR="00635A7B" w:rsidRPr="0077428F" w:rsidRDefault="00635A7B" w:rsidP="006B226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2. Схема размещения объект</w:t>
      </w:r>
      <w:r w:rsidR="00F7690C" w:rsidRPr="0077428F">
        <w:rPr>
          <w:rFonts w:ascii="Arial" w:hAnsi="Arial" w:cs="Arial"/>
          <w:sz w:val="24"/>
          <w:szCs w:val="24"/>
        </w:rPr>
        <w:t xml:space="preserve">ов утверждается правовым актом администрации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="00F7690C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на срок, не превышающий 5 лет </w:t>
      </w:r>
      <w:proofErr w:type="gramStart"/>
      <w:r w:rsidRPr="0077428F">
        <w:rPr>
          <w:rFonts w:ascii="Arial" w:hAnsi="Arial" w:cs="Arial"/>
          <w:sz w:val="24"/>
          <w:szCs w:val="24"/>
        </w:rPr>
        <w:t>с даты</w:t>
      </w:r>
      <w:proofErr w:type="gramEnd"/>
      <w:r w:rsidRPr="0077428F">
        <w:rPr>
          <w:rFonts w:ascii="Arial" w:hAnsi="Arial" w:cs="Arial"/>
          <w:sz w:val="24"/>
          <w:szCs w:val="24"/>
        </w:rPr>
        <w:t xml:space="preserve"> ее утверждения.</w:t>
      </w:r>
    </w:p>
    <w:p w:rsidR="00635A7B" w:rsidRPr="0077428F" w:rsidRDefault="00F7690C" w:rsidP="006B22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3. Администрация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Pr="0077428F">
        <w:rPr>
          <w:rFonts w:ascii="Arial" w:hAnsi="Arial" w:cs="Arial"/>
          <w:sz w:val="24"/>
          <w:szCs w:val="24"/>
        </w:rPr>
        <w:t xml:space="preserve"> сельсовета</w:t>
      </w:r>
      <w:r w:rsidR="00635A7B" w:rsidRPr="0077428F">
        <w:rPr>
          <w:rFonts w:ascii="Arial" w:hAnsi="Arial" w:cs="Arial"/>
          <w:sz w:val="24"/>
          <w:szCs w:val="24"/>
        </w:rPr>
        <w:t xml:space="preserve"> осуществляет планирование по размещению объектов на территории населенного пункта с учетом существующей дислокации гаражей, являющихся некапитальными сооружениям</w:t>
      </w:r>
      <w:r w:rsidRPr="0077428F">
        <w:rPr>
          <w:rFonts w:ascii="Arial" w:hAnsi="Arial" w:cs="Arial"/>
          <w:sz w:val="24"/>
          <w:szCs w:val="24"/>
        </w:rPr>
        <w:t xml:space="preserve">и, </w:t>
      </w:r>
      <w:r w:rsidR="00635A7B" w:rsidRPr="0077428F">
        <w:rPr>
          <w:rFonts w:ascii="Arial" w:hAnsi="Arial" w:cs="Arial"/>
          <w:sz w:val="24"/>
          <w:szCs w:val="24"/>
        </w:rPr>
        <w:t xml:space="preserve"> и мест планируемого размещения таких объектов.</w:t>
      </w:r>
    </w:p>
    <w:p w:rsidR="00635A7B" w:rsidRPr="0077428F" w:rsidRDefault="00635A7B" w:rsidP="006B22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4. При разработке схемы размещения учитываются результаты инвентаризации, требования земельного законодательства, законодательства о градостроительной деятельности, о пожарной безопасности, законодательства в области охраны окружающей среды, в области охраны и использования особо охраняемых природных территорий, в области обеспечения санитарно-эпидемиологического благополучия населения и иные требования законодательства Российской Федерации, сведения из Единого государственного реестра недвижимости, документы территориального планирования, правила землепользования и застройки, документация по планировке территории, землеустроительная документация, сведения об особо охраняемой природной территории, о зонах с особыми условиями использования территории, о территориях общего пользования, красных линиях, о местоположении границ земельных участков, зданий, сооружений, объектов незавершенного строительства.</w:t>
      </w:r>
    </w:p>
    <w:p w:rsidR="00635A7B" w:rsidRPr="0077428F" w:rsidRDefault="00635A7B" w:rsidP="003F11E9">
      <w:pPr>
        <w:widowControl w:val="0"/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5. При разработке Схемы размещения объектов применяются следующие критерии: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размещение объектов необходимо осуществлять преимущественно в зонах инженерной и транспортной инфраструктур, установленных документами территориального планирования поселения, городского округа, а также в местах, определенных для стоянки автомобилей, в соответствии с утвержденной документацией по планировке территории;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размещение объектов не должно препятствовать пешеходному движению, должно обеспечивать беспрепятственный проезд автотранспорта, включая транспорт аварийно-спасательных служб, машин скорой помощи;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размещение объектов не должно препятствовать реализации мероприятий по благоустройству территории, внешний вид объектов должен соответствовать требованиям, установленным правилами благоустройства муниципального образования.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lastRenderedPageBreak/>
        <w:t xml:space="preserve">6. Земельные участки не включаются в Схему размещения объектов в случаях, если: 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начаты работы по предоставлению на торгах либо без проведения торгов земельного участка, на котором планируется размещение объектов, в том числе поданы заявления о заключении соглашения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 земельного участка, имеются решения о проведении аукциона, об 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заключено соглашение об установлении сервитута, публичного сервитута, в отношении земельного участка, имеется согласие на заключение соглашения о перераспределении земельных участков;</w:t>
      </w:r>
    </w:p>
    <w:p w:rsidR="00635A7B" w:rsidRPr="0077428F" w:rsidRDefault="00635A7B" w:rsidP="003F11E9">
      <w:pPr>
        <w:shd w:val="clear" w:color="auto" w:fill="FFFFFF"/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принято решение о комплексном развитии территории;</w:t>
      </w:r>
    </w:p>
    <w:p w:rsidR="00635A7B" w:rsidRPr="0077428F" w:rsidRDefault="00635A7B" w:rsidP="003F11E9">
      <w:pPr>
        <w:shd w:val="clear" w:color="auto" w:fill="FFFFFF"/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принято решение о резервировании земель, земельных участков для государственных или муниципальных нужд;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земельный участок или часть земельного участка, на котором планируется размещение объектов, предоставлен физическому или юридическому лицу в соответствии с земельным законодательством (за исключением земельных участков, предоставленных для размещения гаража, ранее возведенного на том же месте, по договору аренды земельного участка, заключенному до 1 сентября 2021</w:t>
      </w:r>
      <w:r w:rsidR="006B226F" w:rsidRPr="0077428F">
        <w:rPr>
          <w:rFonts w:ascii="Arial" w:hAnsi="Arial" w:cs="Arial"/>
          <w:sz w:val="24"/>
          <w:szCs w:val="24"/>
        </w:rPr>
        <w:t> </w:t>
      </w:r>
      <w:r w:rsidR="00955A50" w:rsidRPr="0077428F">
        <w:rPr>
          <w:rFonts w:ascii="Arial" w:hAnsi="Arial" w:cs="Arial"/>
          <w:sz w:val="24"/>
          <w:szCs w:val="24"/>
        </w:rPr>
        <w:t>г.</w:t>
      </w:r>
      <w:r w:rsidRPr="0077428F">
        <w:rPr>
          <w:rFonts w:ascii="Arial" w:hAnsi="Arial" w:cs="Arial"/>
          <w:sz w:val="24"/>
          <w:szCs w:val="24"/>
        </w:rPr>
        <w:t>);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размещение объекта не предусмотрено документацией по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Pr="0077428F">
        <w:rPr>
          <w:rFonts w:ascii="Arial" w:hAnsi="Arial" w:cs="Arial"/>
          <w:sz w:val="24"/>
          <w:szCs w:val="24"/>
        </w:rPr>
        <w:t xml:space="preserve">планировке территории; </w:t>
      </w:r>
    </w:p>
    <w:p w:rsidR="00635A7B" w:rsidRPr="0077428F" w:rsidRDefault="00635A7B" w:rsidP="003F11E9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нахождение земельного участка или части земельного участка в границах зон с особыми условиями использования территорий, установленные ограничения использования земельных участков, в которых не допускают использование участка для размещения некапитальных гаражей либо стоянки средств передвижения инвалидов; 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расположение земельного участка или части земельного участка в границах территории общего пользования, на существующих инженерных сетях, коммуникациях, сооружениях;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отсутствие доступа (прохода, проезда) от земельных участков общего пользования к земельному участку; 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наличие судебного спора в отношении земельного участка, на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Pr="0077428F">
        <w:rPr>
          <w:rFonts w:ascii="Arial" w:hAnsi="Arial" w:cs="Arial"/>
          <w:sz w:val="24"/>
          <w:szCs w:val="24"/>
        </w:rPr>
        <w:t xml:space="preserve">котором планируется размещение объекта, расположенных на нем зданий, сооружений, и (или) судебного спора о границах и (или) площади смежных с ним земельных участков; 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несоблюдение требований пунктов 4, 5 настоящего Порядка.</w:t>
      </w:r>
    </w:p>
    <w:p w:rsidR="00635A7B" w:rsidRPr="0077428F" w:rsidRDefault="000B195A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7. Администрация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Pr="0077428F">
        <w:rPr>
          <w:rFonts w:ascii="Arial" w:hAnsi="Arial" w:cs="Arial"/>
          <w:sz w:val="24"/>
          <w:szCs w:val="24"/>
        </w:rPr>
        <w:t xml:space="preserve"> сельсовета</w:t>
      </w:r>
      <w:r w:rsidR="00635A7B" w:rsidRPr="0077428F">
        <w:rPr>
          <w:rFonts w:ascii="Arial" w:hAnsi="Arial" w:cs="Arial"/>
          <w:sz w:val="24"/>
          <w:szCs w:val="24"/>
        </w:rPr>
        <w:t xml:space="preserve"> разрабатывает проект Схемы размещения гаражей, являющихся некапитальными сооружениям</w:t>
      </w:r>
      <w:r w:rsidRPr="0077428F">
        <w:rPr>
          <w:rFonts w:ascii="Arial" w:hAnsi="Arial" w:cs="Arial"/>
          <w:sz w:val="24"/>
          <w:szCs w:val="24"/>
        </w:rPr>
        <w:t>и</w:t>
      </w:r>
      <w:r w:rsidR="00635A7B" w:rsidRPr="0077428F">
        <w:rPr>
          <w:rFonts w:ascii="Arial" w:hAnsi="Arial" w:cs="Arial"/>
          <w:sz w:val="24"/>
          <w:szCs w:val="24"/>
        </w:rPr>
        <w:t xml:space="preserve"> по форме согласно приложению № 2 к настоящему постановлению.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8. Проект Схемы размещения объектов публикуется н</w:t>
      </w:r>
      <w:r w:rsidR="009A6B79" w:rsidRPr="0077428F">
        <w:rPr>
          <w:rFonts w:ascii="Arial" w:hAnsi="Arial" w:cs="Arial"/>
          <w:sz w:val="24"/>
          <w:szCs w:val="24"/>
        </w:rPr>
        <w:t xml:space="preserve">а официальном сайте администрации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635A7B" w:rsidRPr="0077428F" w:rsidRDefault="009A6B79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9. Администрация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Pr="0077428F">
        <w:rPr>
          <w:rFonts w:ascii="Arial" w:hAnsi="Arial" w:cs="Arial"/>
          <w:sz w:val="24"/>
          <w:szCs w:val="24"/>
        </w:rPr>
        <w:t xml:space="preserve"> сельсовета</w:t>
      </w:r>
      <w:r w:rsidR="00635A7B" w:rsidRPr="0077428F">
        <w:rPr>
          <w:rFonts w:ascii="Arial" w:hAnsi="Arial" w:cs="Arial"/>
          <w:sz w:val="24"/>
          <w:szCs w:val="24"/>
        </w:rPr>
        <w:t xml:space="preserve"> в течение 1 рабочего дня </w:t>
      </w:r>
      <w:proofErr w:type="gramStart"/>
      <w:r w:rsidR="00635A7B" w:rsidRPr="0077428F">
        <w:rPr>
          <w:rFonts w:ascii="Arial" w:hAnsi="Arial" w:cs="Arial"/>
          <w:sz w:val="24"/>
          <w:szCs w:val="24"/>
        </w:rPr>
        <w:t>с даты опубликования</w:t>
      </w:r>
      <w:proofErr w:type="gramEnd"/>
      <w:r w:rsidR="00635A7B" w:rsidRPr="0077428F">
        <w:rPr>
          <w:rFonts w:ascii="Arial" w:hAnsi="Arial" w:cs="Arial"/>
          <w:sz w:val="24"/>
          <w:szCs w:val="24"/>
        </w:rPr>
        <w:t xml:space="preserve"> Схемы размещения объектов направляет в органы, указанные в пункте 11 настоящего Порядка, уведомление об опубликовании проекта Схемы размещения объектов.</w:t>
      </w:r>
    </w:p>
    <w:p w:rsidR="00635A7B" w:rsidRPr="0077428F" w:rsidRDefault="00635A7B" w:rsidP="003F11E9">
      <w:pPr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10. В течение 20 рабочих дней с даты </w:t>
      </w:r>
      <w:proofErr w:type="gramStart"/>
      <w:r w:rsidRPr="0077428F">
        <w:rPr>
          <w:rFonts w:ascii="Arial" w:hAnsi="Arial" w:cs="Arial"/>
          <w:sz w:val="24"/>
          <w:szCs w:val="24"/>
        </w:rPr>
        <w:t>опубликования проекта Схемы размещения объектов</w:t>
      </w:r>
      <w:proofErr w:type="gramEnd"/>
      <w:r w:rsidRPr="0077428F">
        <w:rPr>
          <w:rFonts w:ascii="Arial" w:hAnsi="Arial" w:cs="Arial"/>
          <w:sz w:val="24"/>
          <w:szCs w:val="24"/>
        </w:rPr>
        <w:t xml:space="preserve"> на официальном сайте в информационно-телекоммуникационной сети «Интернет» органы, указанные в пункте</w:t>
      </w:r>
      <w:r w:rsidR="003F11E9" w:rsidRPr="0077428F">
        <w:rPr>
          <w:rFonts w:ascii="Arial" w:hAnsi="Arial" w:cs="Arial"/>
          <w:sz w:val="24"/>
          <w:szCs w:val="24"/>
        </w:rPr>
        <w:t> </w:t>
      </w:r>
      <w:r w:rsidRPr="0077428F">
        <w:rPr>
          <w:rFonts w:ascii="Arial" w:hAnsi="Arial" w:cs="Arial"/>
          <w:sz w:val="24"/>
          <w:szCs w:val="24"/>
        </w:rPr>
        <w:t>11 настоящего Порядка, физические и юридические лица н</w:t>
      </w:r>
      <w:r w:rsidR="009A6B79" w:rsidRPr="0077428F">
        <w:rPr>
          <w:rFonts w:ascii="Arial" w:hAnsi="Arial" w:cs="Arial"/>
          <w:sz w:val="24"/>
          <w:szCs w:val="24"/>
        </w:rPr>
        <w:t xml:space="preserve">аправляют </w:t>
      </w:r>
      <w:r w:rsidR="009A6B79" w:rsidRPr="0077428F">
        <w:rPr>
          <w:rFonts w:ascii="Arial" w:hAnsi="Arial" w:cs="Arial"/>
          <w:sz w:val="24"/>
          <w:szCs w:val="24"/>
        </w:rPr>
        <w:lastRenderedPageBreak/>
        <w:t xml:space="preserve">в администрацию </w:t>
      </w:r>
      <w:r w:rsidR="00E6794E">
        <w:rPr>
          <w:rFonts w:ascii="Arial" w:hAnsi="Arial" w:cs="Arial"/>
          <w:sz w:val="24"/>
          <w:szCs w:val="24"/>
        </w:rPr>
        <w:t>Александровского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замечания и предложения к проекту Схемы размещения объектов.</w:t>
      </w:r>
    </w:p>
    <w:p w:rsidR="00635A7B" w:rsidRPr="0077428F" w:rsidRDefault="00635A7B" w:rsidP="003F11E9">
      <w:pPr>
        <w:shd w:val="clear" w:color="auto" w:fill="FFFFFF"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11. В течение 10 рабочих дней со дня окончания срока, установленного в пункте 10 настояще</w:t>
      </w:r>
      <w:r w:rsidR="009A6B79" w:rsidRPr="0077428F">
        <w:rPr>
          <w:rFonts w:ascii="Arial" w:hAnsi="Arial" w:cs="Arial"/>
          <w:sz w:val="24"/>
          <w:szCs w:val="24"/>
        </w:rPr>
        <w:t xml:space="preserve">го Порядка, администрация </w:t>
      </w:r>
      <w:r w:rsidR="00D629E2">
        <w:rPr>
          <w:rFonts w:ascii="Arial" w:hAnsi="Arial" w:cs="Arial"/>
          <w:sz w:val="24"/>
          <w:szCs w:val="24"/>
        </w:rPr>
        <w:t>Александровского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дорабатывает проект Схемы размещения объектов с учетом поступивших замечаний и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Pr="0077428F">
        <w:rPr>
          <w:rFonts w:ascii="Arial" w:hAnsi="Arial" w:cs="Arial"/>
          <w:sz w:val="24"/>
          <w:szCs w:val="24"/>
        </w:rPr>
        <w:t>предложений и направляет его на согласование следующим органам:</w:t>
      </w:r>
    </w:p>
    <w:p w:rsidR="00635A7B" w:rsidRPr="0077428F" w:rsidRDefault="009A6B79" w:rsidP="003F11E9">
      <w:pPr>
        <w:shd w:val="clear" w:color="auto" w:fill="FFFFFF"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11.1. В отдел капитального строительства</w:t>
      </w:r>
      <w:r w:rsidR="00635A7B" w:rsidRPr="0077428F">
        <w:rPr>
          <w:rFonts w:ascii="Arial" w:hAnsi="Arial" w:cs="Arial"/>
          <w:sz w:val="24"/>
          <w:szCs w:val="24"/>
        </w:rPr>
        <w:t xml:space="preserve"> администраций</w:t>
      </w:r>
      <w:r w:rsidRPr="0077428F">
        <w:rPr>
          <w:rFonts w:ascii="Arial" w:hAnsi="Arial" w:cs="Arial"/>
          <w:sz w:val="24"/>
          <w:szCs w:val="24"/>
        </w:rPr>
        <w:t xml:space="preserve"> Рыбинского района, осуществляющий</w:t>
      </w:r>
      <w:r w:rsidR="00635A7B" w:rsidRPr="0077428F">
        <w:rPr>
          <w:rFonts w:ascii="Arial" w:hAnsi="Arial" w:cs="Arial"/>
          <w:sz w:val="24"/>
          <w:szCs w:val="24"/>
        </w:rPr>
        <w:t xml:space="preserve"> полномочия в области градостроительной деятельности, использования, распоряжения и</w:t>
      </w:r>
      <w:r w:rsidR="006B226F" w:rsidRPr="0077428F">
        <w:rPr>
          <w:rFonts w:ascii="Arial" w:hAnsi="Arial" w:cs="Arial"/>
          <w:sz w:val="24"/>
          <w:szCs w:val="24"/>
        </w:rPr>
        <w:t xml:space="preserve"> </w:t>
      </w:r>
      <w:r w:rsidR="00635A7B" w:rsidRPr="0077428F">
        <w:rPr>
          <w:rFonts w:ascii="Arial" w:hAnsi="Arial" w:cs="Arial"/>
          <w:sz w:val="24"/>
          <w:szCs w:val="24"/>
        </w:rPr>
        <w:t>охраны земель, организации благоустройства на территории муниципального образования, охраны окружающей среды, дорожной деятельности в отношении соответствующих автомобильных дорог, создания условий для предоставления транспортных услуг населению и организации транспортного обслуживания населения, охраны объектов культурного наследия.</w:t>
      </w:r>
    </w:p>
    <w:p w:rsidR="00635A7B" w:rsidRPr="0077428F" w:rsidRDefault="00635A7B" w:rsidP="003F11E9">
      <w:pPr>
        <w:shd w:val="clear" w:color="auto" w:fill="FFFFFF"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11.2. Федеральному органу исполнительной власти, осуществляющему полномочия собственника в отношении федерального имущества (если Схема размещения объектов предусматривает размещение объектов на земельных участках, находящихся в собственности Российской Федерации).</w:t>
      </w:r>
    </w:p>
    <w:p w:rsidR="00635A7B" w:rsidRPr="0077428F" w:rsidRDefault="00635A7B" w:rsidP="003F11E9">
      <w:pPr>
        <w:shd w:val="clear" w:color="auto" w:fill="FFFFFF"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11.3. Органу исполни</w:t>
      </w:r>
      <w:r w:rsidR="009A6B79" w:rsidRPr="0077428F">
        <w:rPr>
          <w:rFonts w:ascii="Arial" w:hAnsi="Arial" w:cs="Arial"/>
          <w:sz w:val="24"/>
          <w:szCs w:val="24"/>
        </w:rPr>
        <w:t>тельной власти Красноярского края</w:t>
      </w:r>
      <w:r w:rsidR="006B226F" w:rsidRPr="0077428F">
        <w:rPr>
          <w:rFonts w:ascii="Arial" w:hAnsi="Arial" w:cs="Arial"/>
          <w:sz w:val="24"/>
          <w:szCs w:val="24"/>
        </w:rPr>
        <w:t xml:space="preserve">, осуществляющему полномочия в </w:t>
      </w:r>
      <w:r w:rsidRPr="0077428F">
        <w:rPr>
          <w:rFonts w:ascii="Arial" w:hAnsi="Arial" w:cs="Arial"/>
          <w:sz w:val="24"/>
          <w:szCs w:val="24"/>
        </w:rPr>
        <w:t>области охраны объектов культурного наследия (если Схема размещения объектов предусматривает размещ</w:t>
      </w:r>
      <w:r w:rsidR="006B226F" w:rsidRPr="0077428F">
        <w:rPr>
          <w:rFonts w:ascii="Arial" w:hAnsi="Arial" w:cs="Arial"/>
          <w:sz w:val="24"/>
          <w:szCs w:val="24"/>
        </w:rPr>
        <w:t xml:space="preserve">ение объектов на территории зон </w:t>
      </w:r>
      <w:r w:rsidRPr="0077428F">
        <w:rPr>
          <w:rFonts w:ascii="Arial" w:hAnsi="Arial" w:cs="Arial"/>
          <w:sz w:val="24"/>
          <w:szCs w:val="24"/>
        </w:rPr>
        <w:t>охраны объектов культурного наследия).</w:t>
      </w:r>
    </w:p>
    <w:p w:rsidR="00635A7B" w:rsidRPr="0077428F" w:rsidRDefault="00010230" w:rsidP="00010230">
      <w:pPr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         </w:t>
      </w:r>
      <w:r w:rsidR="00635A7B" w:rsidRPr="0077428F">
        <w:rPr>
          <w:rFonts w:ascii="Arial" w:hAnsi="Arial" w:cs="Arial"/>
          <w:sz w:val="24"/>
          <w:szCs w:val="24"/>
        </w:rPr>
        <w:t>11.4. </w:t>
      </w:r>
      <w:r w:rsidRPr="0077428F">
        <w:rPr>
          <w:rFonts w:ascii="Arial" w:hAnsi="Arial" w:cs="Arial"/>
          <w:sz w:val="24"/>
          <w:szCs w:val="24"/>
        </w:rPr>
        <w:t xml:space="preserve">В МТУ </w:t>
      </w:r>
      <w:proofErr w:type="spellStart"/>
      <w:r w:rsidRPr="0077428F">
        <w:rPr>
          <w:rFonts w:ascii="Arial" w:hAnsi="Arial" w:cs="Arial"/>
          <w:sz w:val="24"/>
          <w:szCs w:val="24"/>
        </w:rPr>
        <w:t>Росимущество</w:t>
      </w:r>
      <w:proofErr w:type="spellEnd"/>
      <w:r w:rsidRPr="0077428F">
        <w:rPr>
          <w:rFonts w:ascii="Arial" w:hAnsi="Arial" w:cs="Arial"/>
          <w:sz w:val="24"/>
          <w:szCs w:val="24"/>
        </w:rPr>
        <w:t xml:space="preserve"> в Красноярском крае, республике Хакасия и республике Тыва</w:t>
      </w:r>
      <w:r w:rsidR="00635A7B" w:rsidRPr="0077428F">
        <w:rPr>
          <w:rFonts w:ascii="Arial" w:hAnsi="Arial" w:cs="Arial"/>
          <w:sz w:val="24"/>
          <w:szCs w:val="24"/>
        </w:rPr>
        <w:t xml:space="preserve">, осуществляющему полномочия в сфере имущественных и земельных отношений (если Схема размещения объектов предусматривает размещение объектов на земельных участках, находящихся в </w:t>
      </w:r>
      <w:r w:rsidR="009A6B79" w:rsidRPr="0077428F">
        <w:rPr>
          <w:rFonts w:ascii="Arial" w:hAnsi="Arial" w:cs="Arial"/>
          <w:sz w:val="24"/>
          <w:szCs w:val="24"/>
        </w:rPr>
        <w:t>собственности Красноярского края</w:t>
      </w:r>
      <w:r w:rsidR="00635A7B" w:rsidRPr="0077428F">
        <w:rPr>
          <w:rFonts w:ascii="Arial" w:hAnsi="Arial" w:cs="Arial"/>
          <w:sz w:val="24"/>
          <w:szCs w:val="24"/>
        </w:rPr>
        <w:t>).</w:t>
      </w:r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12. </w:t>
      </w:r>
      <w:proofErr w:type="gramStart"/>
      <w:r w:rsidRPr="0077428F">
        <w:rPr>
          <w:rFonts w:ascii="Arial" w:hAnsi="Arial" w:cs="Arial"/>
          <w:sz w:val="24"/>
          <w:szCs w:val="24"/>
        </w:rPr>
        <w:t>Органы, указанные в пункте 11 настоящего Порядка, рассматривают представленный им на согласование проект Схемы размещения объектов и согласовывают проект Схемы размещения объектов или отказывают в согласовании проекта Схемы размещения объектов и направляют письменное уведомление о принято</w:t>
      </w:r>
      <w:r w:rsidR="009A6B79" w:rsidRPr="0077428F">
        <w:rPr>
          <w:rFonts w:ascii="Arial" w:hAnsi="Arial" w:cs="Arial"/>
          <w:sz w:val="24"/>
          <w:szCs w:val="24"/>
        </w:rPr>
        <w:t xml:space="preserve">м решении администрации </w:t>
      </w:r>
      <w:r w:rsidR="00C03D3E">
        <w:rPr>
          <w:rFonts w:ascii="Arial" w:hAnsi="Arial" w:cs="Arial"/>
          <w:sz w:val="24"/>
          <w:szCs w:val="24"/>
        </w:rPr>
        <w:t>Александровского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в течение 5 рабочих дней со дня поступления проекта Схемы размещения объектов на согласование.</w:t>
      </w:r>
      <w:proofErr w:type="gramEnd"/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В случае не по</w:t>
      </w:r>
      <w:r w:rsidR="009A6B79" w:rsidRPr="0077428F">
        <w:rPr>
          <w:rFonts w:ascii="Arial" w:hAnsi="Arial" w:cs="Arial"/>
          <w:sz w:val="24"/>
          <w:szCs w:val="24"/>
        </w:rPr>
        <w:t xml:space="preserve">ступления в администрацию </w:t>
      </w:r>
      <w:r w:rsidR="00C03D3E">
        <w:rPr>
          <w:rFonts w:ascii="Arial" w:hAnsi="Arial" w:cs="Arial"/>
          <w:sz w:val="24"/>
          <w:szCs w:val="24"/>
        </w:rPr>
        <w:t>Александровского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письменного уведомления о принятом решении от органа, указанного в пункте</w:t>
      </w:r>
      <w:r w:rsidR="003F11E9" w:rsidRPr="0077428F">
        <w:rPr>
          <w:rFonts w:ascii="Arial" w:hAnsi="Arial" w:cs="Arial"/>
          <w:sz w:val="24"/>
          <w:szCs w:val="24"/>
        </w:rPr>
        <w:t> </w:t>
      </w:r>
      <w:r w:rsidRPr="0077428F">
        <w:rPr>
          <w:rFonts w:ascii="Arial" w:hAnsi="Arial" w:cs="Arial"/>
          <w:sz w:val="24"/>
          <w:szCs w:val="24"/>
        </w:rPr>
        <w:t>11 настоящего Порядка, в срок, установленный абзацем первым настоящего пункта, проект Схемы размещения объектов считается согласованным данным органом.</w:t>
      </w:r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13. В случае поступления уведомления о принятом </w:t>
      </w:r>
      <w:proofErr w:type="gramStart"/>
      <w:r w:rsidRPr="0077428F">
        <w:rPr>
          <w:rFonts w:ascii="Arial" w:hAnsi="Arial" w:cs="Arial"/>
          <w:sz w:val="24"/>
          <w:szCs w:val="24"/>
        </w:rPr>
        <w:t>решении</w:t>
      </w:r>
      <w:proofErr w:type="gramEnd"/>
      <w:r w:rsidRPr="0077428F">
        <w:rPr>
          <w:rFonts w:ascii="Arial" w:hAnsi="Arial" w:cs="Arial"/>
          <w:sz w:val="24"/>
          <w:szCs w:val="24"/>
        </w:rPr>
        <w:t xml:space="preserve"> об отказе в согласовании проекта Схемы размещен</w:t>
      </w:r>
      <w:r w:rsidR="009A6B79" w:rsidRPr="0077428F">
        <w:rPr>
          <w:rFonts w:ascii="Arial" w:hAnsi="Arial" w:cs="Arial"/>
          <w:sz w:val="24"/>
          <w:szCs w:val="24"/>
        </w:rPr>
        <w:t xml:space="preserve">ия объекта, администрация </w:t>
      </w:r>
      <w:r w:rsidR="00C03D3E">
        <w:rPr>
          <w:rFonts w:ascii="Arial" w:hAnsi="Arial" w:cs="Arial"/>
          <w:sz w:val="24"/>
          <w:szCs w:val="24"/>
        </w:rPr>
        <w:t>Александровского</w:t>
      </w:r>
      <w:r w:rsidR="009A6B79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в течение 5 рабочих дней с даты завершения срока, установленного пунктом 12 настоящего Порядка, вносит изменения в проект Схемы размещения объектов и повторно направляет проект Схемы размещения объектов в орган, из которого поступило уведомление о принятом решении об отказе в согласовании проекта Схемы размещения объектов, для повторного рассмотрения. Повторное рассмотрение проекта Схемы размещения объектов осуществляется в порядке, установленном пунктом 12 настоящего Порядка.</w:t>
      </w:r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14. Схема размещения объектов подлежит опубликованию в порядке, установленном для официального опубликования муниципальных правовых актов, а также размещению на официаль</w:t>
      </w:r>
      <w:r w:rsidR="0048558E" w:rsidRPr="0077428F">
        <w:rPr>
          <w:rFonts w:ascii="Arial" w:hAnsi="Arial" w:cs="Arial"/>
          <w:sz w:val="24"/>
          <w:szCs w:val="24"/>
        </w:rPr>
        <w:t xml:space="preserve">ном сайте администрации </w:t>
      </w:r>
      <w:r w:rsidR="00C03D3E">
        <w:rPr>
          <w:rFonts w:ascii="Arial" w:hAnsi="Arial" w:cs="Arial"/>
          <w:sz w:val="24"/>
          <w:szCs w:val="24"/>
        </w:rPr>
        <w:t>Александровского</w:t>
      </w:r>
      <w:r w:rsidR="0048558E" w:rsidRPr="0077428F">
        <w:rPr>
          <w:rFonts w:ascii="Arial" w:hAnsi="Arial" w:cs="Arial"/>
          <w:sz w:val="24"/>
          <w:szCs w:val="24"/>
        </w:rPr>
        <w:t xml:space="preserve"> сельсовета</w:t>
      </w:r>
      <w:r w:rsidRPr="0077428F">
        <w:rPr>
          <w:rFonts w:ascii="Arial" w:hAnsi="Arial" w:cs="Arial"/>
          <w:sz w:val="24"/>
          <w:szCs w:val="24"/>
        </w:rPr>
        <w:t xml:space="preserve"> в информационно-телекоммуникационной сети «Интернет».</w:t>
      </w:r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 xml:space="preserve">15. Изменения в Схему размещения объектов вносятся по мере необходимости, но не чаще двух раз в год при наличии мотивированных </w:t>
      </w:r>
      <w:r w:rsidRPr="0077428F">
        <w:rPr>
          <w:rFonts w:ascii="Arial" w:hAnsi="Arial" w:cs="Arial"/>
          <w:sz w:val="24"/>
          <w:szCs w:val="24"/>
        </w:rPr>
        <w:lastRenderedPageBreak/>
        <w:t>предложений федеральных органов исполнительной власти, органов исполнит</w:t>
      </w:r>
      <w:r w:rsidR="0048558E" w:rsidRPr="0077428F">
        <w:rPr>
          <w:rFonts w:ascii="Arial" w:hAnsi="Arial" w:cs="Arial"/>
          <w:sz w:val="24"/>
          <w:szCs w:val="24"/>
        </w:rPr>
        <w:t>ельной власти Красноярского края,</w:t>
      </w:r>
      <w:r w:rsidRPr="0077428F">
        <w:rPr>
          <w:rFonts w:ascii="Arial" w:hAnsi="Arial" w:cs="Arial"/>
          <w:sz w:val="24"/>
          <w:szCs w:val="24"/>
        </w:rPr>
        <w:t xml:space="preserve"> администрации</w:t>
      </w:r>
      <w:r w:rsidR="0048558E" w:rsidRPr="0077428F">
        <w:rPr>
          <w:rFonts w:ascii="Arial" w:hAnsi="Arial" w:cs="Arial"/>
          <w:sz w:val="24"/>
          <w:szCs w:val="24"/>
        </w:rPr>
        <w:t xml:space="preserve"> Рыбинского района</w:t>
      </w:r>
      <w:r w:rsidRPr="0077428F">
        <w:rPr>
          <w:rFonts w:ascii="Arial" w:hAnsi="Arial" w:cs="Arial"/>
          <w:sz w:val="24"/>
          <w:szCs w:val="24"/>
        </w:rPr>
        <w:t>, физических и юридических лиц.</w:t>
      </w:r>
    </w:p>
    <w:p w:rsidR="00635A7B" w:rsidRPr="0077428F" w:rsidRDefault="00635A7B" w:rsidP="006B226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16. Внесение изменений в Схему размещения объектов осуществляется в порядке, установленном для ее разработки и утверждения.</w:t>
      </w:r>
    </w:p>
    <w:p w:rsidR="00635A7B" w:rsidRPr="0077428F" w:rsidRDefault="00635A7B" w:rsidP="003F11E9">
      <w:pPr>
        <w:ind w:right="5551"/>
        <w:rPr>
          <w:rFonts w:ascii="Arial" w:hAnsi="Arial" w:cs="Arial"/>
          <w:sz w:val="24"/>
          <w:szCs w:val="24"/>
        </w:rPr>
      </w:pPr>
    </w:p>
    <w:p w:rsidR="003F11E9" w:rsidRPr="0077428F" w:rsidRDefault="003F11E9" w:rsidP="003F11E9">
      <w:pPr>
        <w:rPr>
          <w:rFonts w:ascii="Arial" w:hAnsi="Arial" w:cs="Arial"/>
          <w:sz w:val="24"/>
          <w:szCs w:val="24"/>
        </w:rPr>
      </w:pPr>
    </w:p>
    <w:p w:rsidR="00635A7B" w:rsidRPr="0077428F" w:rsidRDefault="00635A7B" w:rsidP="003F11E9">
      <w:pPr>
        <w:pageBreakBefore/>
        <w:autoSpaceDE w:val="0"/>
        <w:autoSpaceDN w:val="0"/>
        <w:adjustRightInd w:val="0"/>
        <w:ind w:left="6237"/>
        <w:jc w:val="center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lastRenderedPageBreak/>
        <w:t>Приложение</w:t>
      </w:r>
      <w:r w:rsidR="006B226F" w:rsidRPr="0077428F">
        <w:rPr>
          <w:rFonts w:ascii="Arial" w:hAnsi="Arial" w:cs="Arial"/>
          <w:sz w:val="24"/>
          <w:szCs w:val="24"/>
        </w:rPr>
        <w:t xml:space="preserve"> № </w:t>
      </w:r>
      <w:r w:rsidRPr="0077428F">
        <w:rPr>
          <w:rFonts w:ascii="Arial" w:hAnsi="Arial" w:cs="Arial"/>
          <w:sz w:val="24"/>
          <w:szCs w:val="24"/>
        </w:rPr>
        <w:t>2</w:t>
      </w:r>
    </w:p>
    <w:p w:rsidR="00635A7B" w:rsidRPr="0077428F" w:rsidRDefault="00635A7B" w:rsidP="0077428F">
      <w:pPr>
        <w:widowControl w:val="0"/>
        <w:ind w:left="6237" w:hanging="283"/>
        <w:jc w:val="center"/>
        <w:rPr>
          <w:rFonts w:ascii="Arial" w:hAnsi="Arial" w:cs="Arial"/>
          <w:sz w:val="24"/>
          <w:szCs w:val="24"/>
        </w:rPr>
      </w:pPr>
      <w:r w:rsidRPr="0077428F">
        <w:rPr>
          <w:rFonts w:ascii="Arial" w:hAnsi="Arial" w:cs="Arial"/>
          <w:sz w:val="24"/>
          <w:szCs w:val="24"/>
        </w:rPr>
        <w:t>к постановлению</w:t>
      </w:r>
      <w:r w:rsidR="0048558E" w:rsidRPr="0077428F">
        <w:rPr>
          <w:rFonts w:ascii="Arial" w:hAnsi="Arial" w:cs="Arial"/>
          <w:sz w:val="24"/>
          <w:szCs w:val="24"/>
        </w:rPr>
        <w:t xml:space="preserve"> администрации</w:t>
      </w:r>
      <w:r w:rsidR="00EB394D">
        <w:rPr>
          <w:rFonts w:ascii="Arial" w:hAnsi="Arial" w:cs="Arial"/>
          <w:sz w:val="24"/>
          <w:szCs w:val="24"/>
        </w:rPr>
        <w:t xml:space="preserve"> </w:t>
      </w:r>
      <w:r w:rsidR="00C03D3E">
        <w:rPr>
          <w:rFonts w:ascii="Arial" w:hAnsi="Arial" w:cs="Arial"/>
          <w:sz w:val="24"/>
          <w:szCs w:val="24"/>
        </w:rPr>
        <w:t>Александровского</w:t>
      </w:r>
      <w:r w:rsidR="00EB394D">
        <w:rPr>
          <w:rFonts w:ascii="Arial" w:hAnsi="Arial" w:cs="Arial"/>
          <w:sz w:val="24"/>
          <w:szCs w:val="24"/>
        </w:rPr>
        <w:t xml:space="preserve"> сельсовета от </w:t>
      </w:r>
      <w:r w:rsidR="00C03D3E">
        <w:rPr>
          <w:rFonts w:ascii="Arial" w:hAnsi="Arial" w:cs="Arial"/>
          <w:sz w:val="24"/>
          <w:szCs w:val="24"/>
        </w:rPr>
        <w:t>00</w:t>
      </w:r>
      <w:r w:rsidR="00EB394D">
        <w:rPr>
          <w:rFonts w:ascii="Arial" w:hAnsi="Arial" w:cs="Arial"/>
          <w:sz w:val="24"/>
          <w:szCs w:val="24"/>
        </w:rPr>
        <w:t>.0</w:t>
      </w:r>
      <w:r w:rsidR="00B6223C">
        <w:rPr>
          <w:rFonts w:ascii="Arial" w:hAnsi="Arial" w:cs="Arial"/>
          <w:sz w:val="24"/>
          <w:szCs w:val="24"/>
        </w:rPr>
        <w:t>0</w:t>
      </w:r>
      <w:r w:rsidR="00EB394D">
        <w:rPr>
          <w:rFonts w:ascii="Arial" w:hAnsi="Arial" w:cs="Arial"/>
          <w:sz w:val="24"/>
          <w:szCs w:val="24"/>
        </w:rPr>
        <w:t xml:space="preserve">.2022 № </w:t>
      </w:r>
      <w:r w:rsidR="00C03D3E">
        <w:rPr>
          <w:rFonts w:ascii="Arial" w:hAnsi="Arial" w:cs="Arial"/>
          <w:sz w:val="24"/>
          <w:szCs w:val="24"/>
        </w:rPr>
        <w:t>00</w:t>
      </w:r>
      <w:r w:rsidR="00EB394D">
        <w:rPr>
          <w:rFonts w:ascii="Arial" w:hAnsi="Arial" w:cs="Arial"/>
          <w:sz w:val="24"/>
          <w:szCs w:val="24"/>
        </w:rPr>
        <w:t>-п</w:t>
      </w:r>
    </w:p>
    <w:p w:rsidR="00635A7B" w:rsidRPr="00635A7B" w:rsidRDefault="00635A7B" w:rsidP="00124D84">
      <w:pPr>
        <w:widowControl w:val="0"/>
        <w:rPr>
          <w:sz w:val="28"/>
          <w:szCs w:val="28"/>
        </w:rPr>
      </w:pPr>
    </w:p>
    <w:p w:rsidR="00635A7B" w:rsidRPr="00635A7B" w:rsidRDefault="00635A7B" w:rsidP="006B226F">
      <w:pPr>
        <w:jc w:val="center"/>
        <w:rPr>
          <w:sz w:val="28"/>
          <w:szCs w:val="28"/>
        </w:rPr>
      </w:pPr>
      <w:r w:rsidRPr="00635A7B">
        <w:rPr>
          <w:sz w:val="28"/>
          <w:szCs w:val="28"/>
        </w:rPr>
        <w:t>ФОРМА СХЕМЫ</w:t>
      </w:r>
    </w:p>
    <w:p w:rsidR="00635A7B" w:rsidRPr="00635A7B" w:rsidRDefault="00635A7B" w:rsidP="006B226F">
      <w:pPr>
        <w:jc w:val="center"/>
        <w:rPr>
          <w:sz w:val="28"/>
          <w:szCs w:val="28"/>
        </w:rPr>
      </w:pPr>
      <w:r w:rsidRPr="00635A7B">
        <w:rPr>
          <w:sz w:val="28"/>
          <w:szCs w:val="28"/>
        </w:rPr>
        <w:t xml:space="preserve">размещения гаражей, являющихся некапитальными </w:t>
      </w:r>
    </w:p>
    <w:p w:rsidR="00635A7B" w:rsidRPr="00635A7B" w:rsidRDefault="0048558E" w:rsidP="0048558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сооружениями</w:t>
      </w:r>
      <w:r w:rsidR="00635A7B" w:rsidRPr="00635A7B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384"/>
        <w:gridCol w:w="1134"/>
        <w:gridCol w:w="1125"/>
        <w:gridCol w:w="1100"/>
        <w:gridCol w:w="1100"/>
        <w:gridCol w:w="1175"/>
        <w:gridCol w:w="1059"/>
        <w:gridCol w:w="1059"/>
      </w:tblGrid>
      <w:tr w:rsidR="00124D84" w:rsidTr="00124D84"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N п/п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Описание местоположения земельного участка или земель, на которых размещаются гаражи, стоянки технических средств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Кадастровый номер земельного участка (в случае, если земельный участок учтен в ЕГРН)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Собственник земельного участка (при наличии данных сведений в ЕГРН)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Площадь земельного участка или земель, на которых размещается объект, кв.м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Тип объекта (гараж, стоянка технических средств), который размещается на земельном участке (землях)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Общее количество объектов, которые размещаются на земельном участке (землях), шт.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Срок размещения объекта</w:t>
            </w:r>
          </w:p>
        </w:tc>
      </w:tr>
      <w:tr w:rsidR="00124D84" w:rsidTr="00124D84"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9</w:t>
            </w:r>
          </w:p>
        </w:tc>
      </w:tr>
      <w:tr w:rsidR="00124D84" w:rsidTr="00124D84"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  <w:r>
              <w:t>количество размещенных объектов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  <w:r>
              <w:t>количество свободных мест для размещения объектов (при наличии)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</w:tr>
    </w:tbl>
    <w:p w:rsidR="00635A7B" w:rsidRDefault="00635A7B" w:rsidP="006B226F">
      <w:pPr>
        <w:jc w:val="center"/>
        <w:rPr>
          <w:sz w:val="28"/>
          <w:szCs w:val="28"/>
        </w:rPr>
      </w:pPr>
    </w:p>
    <w:p w:rsidR="00124D84" w:rsidRDefault="00124D84" w:rsidP="006B226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Графическая часть</w:t>
      </w:r>
    </w:p>
    <w:p w:rsidR="00124D84" w:rsidRDefault="00124D84" w:rsidP="006B226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83"/>
        <w:gridCol w:w="2060"/>
        <w:gridCol w:w="5929"/>
      </w:tblGrid>
      <w:tr w:rsidR="00124D84" w:rsidTr="00124D8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</w:pPr>
            <w:r>
              <w:t>Наименование системы координат __________________________________</w:t>
            </w:r>
          </w:p>
          <w:p w:rsidR="00124D84" w:rsidRDefault="00124D84" w:rsidP="00044257">
            <w:pPr>
              <w:pStyle w:val="afff2"/>
            </w:pPr>
            <w:r>
              <w:t>Учетный номер кадастрового квартала __________________________________</w:t>
            </w:r>
          </w:p>
        </w:tc>
      </w:tr>
      <w:tr w:rsidR="00124D84" w:rsidTr="00124D8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</w:pPr>
            <w:r>
              <w:t>Площадь земельного участка (земель) __________________________ м2</w:t>
            </w:r>
          </w:p>
        </w:tc>
      </w:tr>
      <w:tr w:rsidR="00124D84" w:rsidTr="00124D84">
        <w:tc>
          <w:tcPr>
            <w:tcW w:w="8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4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Координаты, м</w:t>
            </w:r>
          </w:p>
        </w:tc>
      </w:tr>
      <w:tr w:rsidR="00124D84" w:rsidTr="00124D84">
        <w:tc>
          <w:tcPr>
            <w:tcW w:w="8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X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Y</w:t>
            </w:r>
          </w:p>
        </w:tc>
      </w:tr>
      <w:tr w:rsidR="00124D84" w:rsidTr="00124D84"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  <w:jc w:val="center"/>
            </w:pPr>
            <w:r>
              <w:t>3</w:t>
            </w:r>
          </w:p>
        </w:tc>
      </w:tr>
      <w:tr w:rsidR="00124D84" w:rsidTr="00124D84"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</w:pPr>
          </w:p>
        </w:tc>
      </w:tr>
      <w:tr w:rsidR="00124D84" w:rsidTr="00124D84">
        <w:tc>
          <w:tcPr>
            <w:tcW w:w="827" w:type="pct"/>
            <w:tcBorders>
              <w:top w:val="single" w:sz="4" w:space="0" w:color="auto"/>
              <w:bottom w:val="nil"/>
              <w:right w:val="nil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nil"/>
            </w:tcBorders>
          </w:tcPr>
          <w:p w:rsidR="00124D84" w:rsidRDefault="00124D84" w:rsidP="00044257">
            <w:pPr>
              <w:pStyle w:val="afff2"/>
            </w:pPr>
          </w:p>
        </w:tc>
      </w:tr>
      <w:tr w:rsidR="00124D84" w:rsidTr="00124D84">
        <w:tc>
          <w:tcPr>
            <w:tcW w:w="827" w:type="pct"/>
            <w:tcBorders>
              <w:top w:val="nil"/>
              <w:bottom w:val="nil"/>
              <w:right w:val="nil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124D84" w:rsidRDefault="00124D84" w:rsidP="00044257">
            <w:pPr>
              <w:pStyle w:val="afff2"/>
            </w:pPr>
          </w:p>
        </w:tc>
        <w:tc>
          <w:tcPr>
            <w:tcW w:w="3097" w:type="pct"/>
            <w:tcBorders>
              <w:top w:val="nil"/>
              <w:left w:val="nil"/>
              <w:bottom w:val="nil"/>
            </w:tcBorders>
          </w:tcPr>
          <w:p w:rsidR="00124D84" w:rsidRDefault="00124D84" w:rsidP="00044257">
            <w:pPr>
              <w:pStyle w:val="afff2"/>
            </w:pPr>
          </w:p>
        </w:tc>
      </w:tr>
      <w:tr w:rsidR="00124D84" w:rsidTr="00124D84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124D84" w:rsidRDefault="00124D84" w:rsidP="00044257">
            <w:pPr>
              <w:pStyle w:val="afff2"/>
            </w:pPr>
            <w:r>
              <w:t>Масштаб 1:________</w:t>
            </w:r>
          </w:p>
        </w:tc>
      </w:tr>
      <w:tr w:rsidR="00124D84" w:rsidTr="00124D84"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124D84" w:rsidRDefault="00124D84" w:rsidP="00044257">
            <w:pPr>
              <w:pStyle w:val="afff2"/>
            </w:pPr>
            <w:r>
              <w:lastRenderedPageBreak/>
              <w:t>Условные обозначения:</w:t>
            </w:r>
          </w:p>
        </w:tc>
      </w:tr>
    </w:tbl>
    <w:p w:rsidR="00124D84" w:rsidRPr="00635A7B" w:rsidRDefault="00124D84" w:rsidP="00124D84">
      <w:pPr>
        <w:rPr>
          <w:sz w:val="28"/>
          <w:szCs w:val="28"/>
        </w:rPr>
      </w:pPr>
    </w:p>
    <w:sectPr w:rsidR="00124D84" w:rsidRPr="00635A7B" w:rsidSect="00C03D3E">
      <w:headerReference w:type="default" r:id="rId9"/>
      <w:footerReference w:type="even" r:id="rId10"/>
      <w:pgSz w:w="11907" w:h="16840"/>
      <w:pgMar w:top="284" w:right="708" w:bottom="1134" w:left="1843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D1" w:rsidRDefault="00FD22D1">
      <w:r>
        <w:separator/>
      </w:r>
    </w:p>
  </w:endnote>
  <w:endnote w:type="continuationSeparator" w:id="0">
    <w:p w:rsidR="00FD22D1" w:rsidRDefault="00FD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5E183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D1" w:rsidRDefault="00FD22D1">
      <w:r>
        <w:separator/>
      </w:r>
    </w:p>
  </w:footnote>
  <w:footnote w:type="continuationSeparator" w:id="0">
    <w:p w:rsidR="00FD22D1" w:rsidRDefault="00FD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73" w:rsidRDefault="00540E73" w:rsidP="003F11E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7B"/>
    <w:rsid w:val="000021E0"/>
    <w:rsid w:val="00010230"/>
    <w:rsid w:val="00011B0D"/>
    <w:rsid w:val="00020FCC"/>
    <w:rsid w:val="00050C68"/>
    <w:rsid w:val="0005372C"/>
    <w:rsid w:val="00054D8B"/>
    <w:rsid w:val="000559D5"/>
    <w:rsid w:val="00060F3C"/>
    <w:rsid w:val="00077AE1"/>
    <w:rsid w:val="000808D6"/>
    <w:rsid w:val="00092560"/>
    <w:rsid w:val="00092868"/>
    <w:rsid w:val="000A365E"/>
    <w:rsid w:val="000A726F"/>
    <w:rsid w:val="000B195A"/>
    <w:rsid w:val="000B4002"/>
    <w:rsid w:val="000B66C7"/>
    <w:rsid w:val="000B7915"/>
    <w:rsid w:val="000C430D"/>
    <w:rsid w:val="000D5AAE"/>
    <w:rsid w:val="000F2B40"/>
    <w:rsid w:val="000F5B6A"/>
    <w:rsid w:val="001006EB"/>
    <w:rsid w:val="00104E0D"/>
    <w:rsid w:val="0010504A"/>
    <w:rsid w:val="00107D58"/>
    <w:rsid w:val="00112F53"/>
    <w:rsid w:val="00116BFA"/>
    <w:rsid w:val="00124D84"/>
    <w:rsid w:val="00125DE3"/>
    <w:rsid w:val="00153B21"/>
    <w:rsid w:val="001B2D1C"/>
    <w:rsid w:val="001C1D98"/>
    <w:rsid w:val="001D2690"/>
    <w:rsid w:val="001F4BE3"/>
    <w:rsid w:val="001F6D02"/>
    <w:rsid w:val="00227A78"/>
    <w:rsid w:val="00233889"/>
    <w:rsid w:val="00236266"/>
    <w:rsid w:val="002504E8"/>
    <w:rsid w:val="00254382"/>
    <w:rsid w:val="00255A4C"/>
    <w:rsid w:val="0027031E"/>
    <w:rsid w:val="0028703B"/>
    <w:rsid w:val="002967A3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96DA3"/>
    <w:rsid w:val="003B2193"/>
    <w:rsid w:val="003E0E7E"/>
    <w:rsid w:val="003F11E9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558E"/>
    <w:rsid w:val="004871AA"/>
    <w:rsid w:val="004B6A5C"/>
    <w:rsid w:val="004C073A"/>
    <w:rsid w:val="004E78FD"/>
    <w:rsid w:val="004F7011"/>
    <w:rsid w:val="00514315"/>
    <w:rsid w:val="00515D9C"/>
    <w:rsid w:val="00527EA4"/>
    <w:rsid w:val="00531FBD"/>
    <w:rsid w:val="0053366A"/>
    <w:rsid w:val="00540E73"/>
    <w:rsid w:val="00587BF6"/>
    <w:rsid w:val="005B42DF"/>
    <w:rsid w:val="005C0D22"/>
    <w:rsid w:val="005C5FF3"/>
    <w:rsid w:val="005E1832"/>
    <w:rsid w:val="00611679"/>
    <w:rsid w:val="00613D7D"/>
    <w:rsid w:val="00635A7B"/>
    <w:rsid w:val="006564DB"/>
    <w:rsid w:val="00657445"/>
    <w:rsid w:val="00660EE3"/>
    <w:rsid w:val="006655EF"/>
    <w:rsid w:val="00676B57"/>
    <w:rsid w:val="006B226F"/>
    <w:rsid w:val="006B7A21"/>
    <w:rsid w:val="006C3271"/>
    <w:rsid w:val="007120F8"/>
    <w:rsid w:val="007219F0"/>
    <w:rsid w:val="007730B1"/>
    <w:rsid w:val="0077428F"/>
    <w:rsid w:val="00782222"/>
    <w:rsid w:val="007936ED"/>
    <w:rsid w:val="00793C9C"/>
    <w:rsid w:val="007B1FEF"/>
    <w:rsid w:val="007B6388"/>
    <w:rsid w:val="007C0A5F"/>
    <w:rsid w:val="007F302F"/>
    <w:rsid w:val="00803F3C"/>
    <w:rsid w:val="00804CFE"/>
    <w:rsid w:val="00811C94"/>
    <w:rsid w:val="00811CF1"/>
    <w:rsid w:val="00835510"/>
    <w:rsid w:val="008438D7"/>
    <w:rsid w:val="00860E5A"/>
    <w:rsid w:val="00867AB6"/>
    <w:rsid w:val="008A26EE"/>
    <w:rsid w:val="008A7763"/>
    <w:rsid w:val="008B6AD3"/>
    <w:rsid w:val="008C39CB"/>
    <w:rsid w:val="008E7B50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5A50"/>
    <w:rsid w:val="00985A10"/>
    <w:rsid w:val="009A6B79"/>
    <w:rsid w:val="009E3597"/>
    <w:rsid w:val="00A05B6C"/>
    <w:rsid w:val="00A061D7"/>
    <w:rsid w:val="00A30E81"/>
    <w:rsid w:val="00A34804"/>
    <w:rsid w:val="00A6463C"/>
    <w:rsid w:val="00A67B50"/>
    <w:rsid w:val="00A941CF"/>
    <w:rsid w:val="00AA0DB1"/>
    <w:rsid w:val="00AB1ACA"/>
    <w:rsid w:val="00AE2601"/>
    <w:rsid w:val="00B02C23"/>
    <w:rsid w:val="00B22F6A"/>
    <w:rsid w:val="00B31114"/>
    <w:rsid w:val="00B35935"/>
    <w:rsid w:val="00B37E63"/>
    <w:rsid w:val="00B444A2"/>
    <w:rsid w:val="00B6223C"/>
    <w:rsid w:val="00B62CFB"/>
    <w:rsid w:val="00B72D61"/>
    <w:rsid w:val="00B80D5B"/>
    <w:rsid w:val="00B81A41"/>
    <w:rsid w:val="00B8231A"/>
    <w:rsid w:val="00BB55C0"/>
    <w:rsid w:val="00BC0920"/>
    <w:rsid w:val="00BE4337"/>
    <w:rsid w:val="00BF39F0"/>
    <w:rsid w:val="00C03D3E"/>
    <w:rsid w:val="00C11FDF"/>
    <w:rsid w:val="00C572C4"/>
    <w:rsid w:val="00C618FB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29E2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94E"/>
    <w:rsid w:val="00E67DF0"/>
    <w:rsid w:val="00E7274C"/>
    <w:rsid w:val="00E74E00"/>
    <w:rsid w:val="00E75C57"/>
    <w:rsid w:val="00E76A4E"/>
    <w:rsid w:val="00E86F85"/>
    <w:rsid w:val="00E9626F"/>
    <w:rsid w:val="00EB394D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7690C"/>
    <w:rsid w:val="00F8225E"/>
    <w:rsid w:val="00F86418"/>
    <w:rsid w:val="00F9297B"/>
    <w:rsid w:val="00FA6611"/>
    <w:rsid w:val="00FB132A"/>
    <w:rsid w:val="00FD22D1"/>
    <w:rsid w:val="00FD350A"/>
    <w:rsid w:val="00FF24F2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37"/>
  </w:style>
  <w:style w:type="paragraph" w:styleId="1">
    <w:name w:val="heading 1"/>
    <w:basedOn w:val="a"/>
    <w:next w:val="a"/>
    <w:link w:val="10"/>
    <w:uiPriority w:val="99"/>
    <w:qFormat/>
    <w:rsid w:val="00BE43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E433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E433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E4337"/>
    <w:pPr>
      <w:jc w:val="center"/>
    </w:pPr>
    <w:rPr>
      <w:sz w:val="28"/>
    </w:rPr>
  </w:style>
  <w:style w:type="paragraph" w:styleId="a7">
    <w:name w:val="footer"/>
    <w:basedOn w:val="a"/>
    <w:link w:val="a8"/>
    <w:rsid w:val="00BE433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E433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E433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rsid w:val="00233889"/>
    <w:pPr>
      <w:spacing w:after="120"/>
    </w:pPr>
    <w:rPr>
      <w:rFonts w:eastAsia="Calibri"/>
      <w:sz w:val="24"/>
      <w:szCs w:val="24"/>
    </w:rPr>
  </w:style>
  <w:style w:type="paragraph" w:customStyle="1" w:styleId="afff2">
    <w:name w:val="Нормальный (таблица)"/>
    <w:basedOn w:val="a"/>
    <w:next w:val="a"/>
    <w:uiPriority w:val="99"/>
    <w:rsid w:val="00124D8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F0B03271F3FAED49ACEFB81366A31CA89BB505703DD3D91F475FD25x3k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F0B03271F3FAED49ACEFB81366A31CA89BA55510ADD3D91F475FD25342E2F7EB4F37DD9xBk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2</cp:revision>
  <cp:lastPrinted>2022-11-08T04:28:00Z</cp:lastPrinted>
  <dcterms:created xsi:type="dcterms:W3CDTF">2022-12-20T03:06:00Z</dcterms:created>
  <dcterms:modified xsi:type="dcterms:W3CDTF">2022-12-20T03:06:00Z</dcterms:modified>
</cp:coreProperties>
</file>