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РОССИЙСКАЯ ФЕДЕРАЦИЯ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АДМИНИСТРАЦИЯ </w:t>
      </w:r>
      <w:r w:rsidR="00D629E2">
        <w:rPr>
          <w:rFonts w:ascii="Arial" w:hAnsi="Arial" w:cs="Arial"/>
          <w:sz w:val="24"/>
          <w:szCs w:val="24"/>
        </w:rPr>
        <w:t>АЛЕКСАНДРОВСКОГО</w:t>
      </w:r>
      <w:r w:rsidR="00AA0DB1">
        <w:rPr>
          <w:rFonts w:ascii="Arial" w:hAnsi="Arial" w:cs="Arial"/>
          <w:sz w:val="24"/>
          <w:szCs w:val="24"/>
        </w:rPr>
        <w:t xml:space="preserve"> </w:t>
      </w:r>
      <w:r w:rsidRPr="00AA0DB1">
        <w:rPr>
          <w:rFonts w:ascii="Arial" w:hAnsi="Arial" w:cs="Arial"/>
          <w:sz w:val="24"/>
          <w:szCs w:val="24"/>
        </w:rPr>
        <w:t>СЕЛЬСОВЕТА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ПОСТАНОВЛЕНИЕ</w:t>
      </w:r>
      <w:r w:rsidR="00AA0DB1">
        <w:rPr>
          <w:rFonts w:ascii="Arial" w:hAnsi="Arial" w:cs="Arial"/>
          <w:sz w:val="24"/>
          <w:szCs w:val="24"/>
        </w:rPr>
        <w:t xml:space="preserve"> </w:t>
      </w:r>
    </w:p>
    <w:p w:rsidR="00233889" w:rsidRPr="00AA0DB1" w:rsidRDefault="00233889" w:rsidP="00233889">
      <w:pPr>
        <w:rPr>
          <w:rFonts w:ascii="Arial" w:hAnsi="Arial" w:cs="Arial"/>
          <w:sz w:val="24"/>
          <w:szCs w:val="24"/>
        </w:rPr>
      </w:pPr>
    </w:p>
    <w:p w:rsidR="00233889" w:rsidRPr="00AA0DB1" w:rsidRDefault="008A7763" w:rsidP="00233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B394D" w:rsidRPr="00AA0D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EB394D" w:rsidRPr="00AA0DB1">
        <w:rPr>
          <w:rFonts w:ascii="Arial" w:hAnsi="Arial" w:cs="Arial"/>
          <w:sz w:val="24"/>
          <w:szCs w:val="24"/>
        </w:rPr>
        <w:t>.2022</w:t>
      </w:r>
      <w:r w:rsidR="00233889" w:rsidRPr="00AA0DB1">
        <w:rPr>
          <w:rFonts w:ascii="Arial" w:hAnsi="Arial" w:cs="Arial"/>
          <w:sz w:val="24"/>
          <w:szCs w:val="24"/>
        </w:rPr>
        <w:t xml:space="preserve">                                </w:t>
      </w:r>
      <w:r w:rsidR="00D629E2">
        <w:rPr>
          <w:rFonts w:ascii="Arial" w:hAnsi="Arial" w:cs="Arial"/>
          <w:sz w:val="24"/>
          <w:szCs w:val="24"/>
        </w:rPr>
        <w:t xml:space="preserve">        </w:t>
      </w:r>
      <w:r w:rsidR="00233889" w:rsidRPr="00AA0DB1">
        <w:rPr>
          <w:rFonts w:ascii="Arial" w:hAnsi="Arial" w:cs="Arial"/>
          <w:sz w:val="24"/>
          <w:szCs w:val="24"/>
        </w:rPr>
        <w:t xml:space="preserve">с. </w:t>
      </w:r>
      <w:r w:rsidR="00D629E2">
        <w:rPr>
          <w:rFonts w:ascii="Arial" w:hAnsi="Arial" w:cs="Arial"/>
          <w:sz w:val="24"/>
          <w:szCs w:val="24"/>
        </w:rPr>
        <w:t>Александровка</w:t>
      </w:r>
      <w:r w:rsidR="00E6794E">
        <w:rPr>
          <w:rFonts w:ascii="Arial" w:hAnsi="Arial" w:cs="Arial"/>
          <w:sz w:val="24"/>
          <w:szCs w:val="24"/>
        </w:rPr>
        <w:t xml:space="preserve">               </w:t>
      </w:r>
      <w:r w:rsidR="00233889" w:rsidRPr="00AA0DB1">
        <w:rPr>
          <w:rFonts w:ascii="Arial" w:hAnsi="Arial" w:cs="Arial"/>
          <w:sz w:val="24"/>
          <w:szCs w:val="24"/>
        </w:rPr>
        <w:t xml:space="preserve">          </w:t>
      </w:r>
      <w:r w:rsidR="00A6463C">
        <w:rPr>
          <w:rFonts w:ascii="Arial" w:hAnsi="Arial" w:cs="Arial"/>
          <w:sz w:val="24"/>
          <w:szCs w:val="24"/>
        </w:rPr>
        <w:t xml:space="preserve">           </w:t>
      </w:r>
      <w:r w:rsidR="00233889" w:rsidRPr="00AA0DB1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43</w:t>
      </w:r>
      <w:r w:rsidR="00EB394D" w:rsidRPr="00AA0DB1">
        <w:rPr>
          <w:rFonts w:ascii="Arial" w:hAnsi="Arial" w:cs="Arial"/>
          <w:sz w:val="24"/>
          <w:szCs w:val="24"/>
        </w:rPr>
        <w:t>-п</w:t>
      </w:r>
    </w:p>
    <w:p w:rsidR="006B7A21" w:rsidRPr="00AA0DB1" w:rsidRDefault="006B7A21" w:rsidP="006B226F">
      <w:pPr>
        <w:spacing w:line="214" w:lineRule="auto"/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635A7B" w:rsidRPr="00AA0DB1" w:rsidRDefault="00635A7B" w:rsidP="000A4B2D">
      <w:pPr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О порядке утверждения </w:t>
      </w:r>
      <w:r w:rsidR="00233889" w:rsidRPr="00AA0DB1">
        <w:rPr>
          <w:rFonts w:ascii="Arial" w:hAnsi="Arial" w:cs="Arial"/>
          <w:sz w:val="24"/>
          <w:szCs w:val="24"/>
        </w:rPr>
        <w:t xml:space="preserve">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233889" w:rsidRPr="00AA0DB1">
        <w:rPr>
          <w:rFonts w:ascii="Arial" w:hAnsi="Arial" w:cs="Arial"/>
          <w:sz w:val="24"/>
          <w:szCs w:val="24"/>
        </w:rPr>
        <w:t xml:space="preserve"> сельсовета</w:t>
      </w:r>
      <w:r w:rsidRPr="00AA0DB1">
        <w:rPr>
          <w:rFonts w:ascii="Arial" w:hAnsi="Arial" w:cs="Arial"/>
          <w:sz w:val="24"/>
          <w:szCs w:val="24"/>
        </w:rPr>
        <w:t xml:space="preserve"> схемы размещения гаражей, являющихся некапитальными </w:t>
      </w:r>
      <w:r w:rsidR="00233889" w:rsidRPr="00AA0DB1">
        <w:rPr>
          <w:rFonts w:ascii="Arial" w:hAnsi="Arial" w:cs="Arial"/>
          <w:sz w:val="24"/>
          <w:szCs w:val="24"/>
        </w:rPr>
        <w:t>сооружениями</w:t>
      </w:r>
      <w:r w:rsidRPr="00AA0DB1">
        <w:rPr>
          <w:rFonts w:ascii="Arial" w:hAnsi="Arial" w:cs="Arial"/>
          <w:sz w:val="24"/>
          <w:szCs w:val="24"/>
        </w:rPr>
        <w:t xml:space="preserve"> </w:t>
      </w:r>
    </w:p>
    <w:p w:rsidR="00635A7B" w:rsidRPr="00635A7B" w:rsidRDefault="00635A7B" w:rsidP="006B226F">
      <w:pPr>
        <w:spacing w:line="214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233889" w:rsidRPr="00233889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233889">
        <w:rPr>
          <w:rFonts w:ascii="Arial" w:hAnsi="Arial" w:cs="Arial"/>
        </w:rPr>
        <w:t xml:space="preserve">В соответствии с Земельным </w:t>
      </w:r>
      <w:hyperlink r:id="rId8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233889">
          <w:rPr>
            <w:rFonts w:ascii="Arial" w:hAnsi="Arial" w:cs="Arial"/>
          </w:rPr>
          <w:t>кодексом</w:t>
        </w:r>
      </w:hyperlink>
      <w:r w:rsidRPr="00233889">
        <w:rPr>
          <w:rFonts w:ascii="Arial" w:hAnsi="Arial" w:cs="Arial"/>
        </w:rPr>
        <w:t xml:space="preserve"> Российской Федерации, Федеральным </w:t>
      </w:r>
      <w:hyperlink r:id="rId9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233889">
          <w:rPr>
            <w:rFonts w:ascii="Arial" w:hAnsi="Arial" w:cs="Arial"/>
          </w:rPr>
          <w:t>законом</w:t>
        </w:r>
      </w:hyperlink>
      <w:r w:rsidRPr="00233889">
        <w:rPr>
          <w:rFonts w:ascii="Arial" w:hAnsi="Arial" w:cs="Arial"/>
        </w:rPr>
        <w:t xml:space="preserve"> от</w:t>
      </w:r>
      <w:r w:rsidR="009E3597">
        <w:rPr>
          <w:rFonts w:ascii="Arial" w:hAnsi="Arial" w:cs="Arial"/>
        </w:rPr>
        <w:t xml:space="preserve"> 05.04.2021 № </w:t>
      </w:r>
      <w:r w:rsidRPr="00233889">
        <w:rPr>
          <w:rFonts w:ascii="Arial" w:hAnsi="Arial" w:cs="Arial"/>
        </w:rPr>
        <w:t xml:space="preserve">79-ФЗ «О внесении изменений в отдельные законодательные акты Российской Федерации», </w:t>
      </w:r>
      <w:r w:rsidR="00233889" w:rsidRPr="00233889">
        <w:rPr>
          <w:rFonts w:ascii="Arial" w:hAnsi="Arial" w:cs="Arial"/>
        </w:rPr>
        <w:t xml:space="preserve">руководствуясь статьями 14, 17, 27, 29 Устава </w:t>
      </w:r>
      <w:r w:rsidR="00E6794E">
        <w:rPr>
          <w:rFonts w:ascii="Arial" w:hAnsi="Arial" w:cs="Arial"/>
        </w:rPr>
        <w:t>Александровского</w:t>
      </w:r>
      <w:r w:rsidR="00233889" w:rsidRPr="00233889">
        <w:rPr>
          <w:rFonts w:ascii="Arial" w:hAnsi="Arial" w:cs="Arial"/>
        </w:rPr>
        <w:t xml:space="preserve"> сельсовета, ПОСТАНОВЛЯЮ:</w:t>
      </w:r>
    </w:p>
    <w:p w:rsidR="00635A7B" w:rsidRPr="00233889" w:rsidRDefault="00635A7B" w:rsidP="006B226F">
      <w:pPr>
        <w:widowControl w:val="0"/>
        <w:shd w:val="clear" w:color="auto" w:fill="FFFFFF"/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 xml:space="preserve">1. Утвердить Порядок утверждения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233889" w:rsidRPr="00233889">
        <w:rPr>
          <w:rFonts w:ascii="Arial" w:hAnsi="Arial" w:cs="Arial"/>
          <w:sz w:val="24"/>
          <w:szCs w:val="24"/>
        </w:rPr>
        <w:t xml:space="preserve"> сельсовета</w:t>
      </w:r>
      <w:r w:rsidRPr="00233889">
        <w:rPr>
          <w:rFonts w:ascii="Arial" w:hAnsi="Arial" w:cs="Arial"/>
          <w:sz w:val="24"/>
          <w:szCs w:val="24"/>
        </w:rPr>
        <w:t xml:space="preserve"> схемы размещения гаражей, являющихся некапитальными сооружениям</w:t>
      </w:r>
      <w:r w:rsidR="00233889" w:rsidRPr="00233889">
        <w:rPr>
          <w:rFonts w:ascii="Arial" w:hAnsi="Arial" w:cs="Arial"/>
          <w:sz w:val="24"/>
          <w:szCs w:val="24"/>
        </w:rPr>
        <w:t>и</w:t>
      </w:r>
      <w:r w:rsidRPr="00233889">
        <w:rPr>
          <w:rFonts w:ascii="Arial" w:hAnsi="Arial" w:cs="Arial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z w:val="24"/>
          <w:szCs w:val="24"/>
        </w:rPr>
        <w:t xml:space="preserve"> </w:t>
      </w:r>
      <w:r w:rsidRPr="00233889">
        <w:rPr>
          <w:rFonts w:ascii="Arial" w:hAnsi="Arial" w:cs="Arial"/>
          <w:sz w:val="24"/>
          <w:szCs w:val="24"/>
        </w:rPr>
        <w:t>№ 1.</w:t>
      </w: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2. Утвердить форму схемы размещения гаражей, являющихся некапитальными сооружениями</w:t>
      </w:r>
      <w:r w:rsidRPr="00233889">
        <w:rPr>
          <w:rFonts w:ascii="Arial" w:hAnsi="Arial" w:cs="Arial"/>
          <w:spacing w:val="-4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pacing w:val="-4"/>
          <w:sz w:val="24"/>
          <w:szCs w:val="24"/>
        </w:rPr>
        <w:t xml:space="preserve"> </w:t>
      </w:r>
      <w:r w:rsidR="009E3597">
        <w:rPr>
          <w:rFonts w:ascii="Arial" w:hAnsi="Arial" w:cs="Arial"/>
          <w:spacing w:val="-4"/>
          <w:sz w:val="24"/>
          <w:szCs w:val="24"/>
        </w:rPr>
        <w:t xml:space="preserve">№ </w:t>
      </w:r>
      <w:r w:rsidRPr="00233889">
        <w:rPr>
          <w:rFonts w:ascii="Arial" w:hAnsi="Arial" w:cs="Arial"/>
          <w:spacing w:val="-4"/>
          <w:sz w:val="24"/>
          <w:szCs w:val="24"/>
        </w:rPr>
        <w:t>2.</w:t>
      </w:r>
    </w:p>
    <w:p w:rsidR="00233889" w:rsidRPr="003B0385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635A7B">
        <w:rPr>
          <w:sz w:val="28"/>
          <w:szCs w:val="28"/>
        </w:rPr>
        <w:t>3. </w:t>
      </w:r>
      <w:r w:rsidR="00233889" w:rsidRPr="003B0385">
        <w:rPr>
          <w:rFonts w:ascii="Arial" w:hAnsi="Arial" w:cs="Arial"/>
        </w:rPr>
        <w:t>Контроль за исполнением постановления оставляю за собой.</w:t>
      </w:r>
    </w:p>
    <w:p w:rsidR="00233889" w:rsidRPr="0009210B" w:rsidRDefault="00107D58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3889" w:rsidRPr="003B0385">
        <w:rPr>
          <w:rFonts w:ascii="Arial" w:hAnsi="Arial" w:cs="Arial"/>
        </w:rPr>
        <w:t xml:space="preserve"> Настоящее пост</w:t>
      </w:r>
      <w:r w:rsidR="00233889">
        <w:rPr>
          <w:rFonts w:ascii="Arial" w:hAnsi="Arial" w:cs="Arial"/>
        </w:rPr>
        <w:t>ановление вступает в силу после</w:t>
      </w:r>
      <w:r w:rsidR="00233889" w:rsidRPr="003B0385">
        <w:rPr>
          <w:rFonts w:ascii="Arial" w:hAnsi="Arial" w:cs="Arial"/>
        </w:rPr>
        <w:t xml:space="preserve"> </w:t>
      </w:r>
      <w:r w:rsidR="000A4B2D">
        <w:rPr>
          <w:rFonts w:ascii="Arial" w:hAnsi="Arial" w:cs="Arial"/>
        </w:rPr>
        <w:t xml:space="preserve">его официального </w:t>
      </w:r>
      <w:r w:rsidR="00233889" w:rsidRPr="003B0385">
        <w:rPr>
          <w:rFonts w:ascii="Arial" w:hAnsi="Arial" w:cs="Arial"/>
        </w:rPr>
        <w:t>опубли</w:t>
      </w:r>
      <w:r>
        <w:rPr>
          <w:rFonts w:ascii="Arial" w:hAnsi="Arial" w:cs="Arial"/>
        </w:rPr>
        <w:t xml:space="preserve">кования в </w:t>
      </w:r>
      <w:r w:rsidR="000A4B2D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«</w:t>
      </w:r>
      <w:bookmarkStart w:id="0" w:name="_GoBack"/>
      <w:bookmarkEnd w:id="0"/>
      <w:r w:rsidR="00E6794E">
        <w:rPr>
          <w:rFonts w:ascii="Arial" w:hAnsi="Arial" w:cs="Arial"/>
        </w:rPr>
        <w:t>Сельский в</w:t>
      </w:r>
      <w:r>
        <w:rPr>
          <w:rFonts w:ascii="Arial" w:hAnsi="Arial" w:cs="Arial"/>
        </w:rPr>
        <w:t>естник</w:t>
      </w:r>
      <w:r w:rsidR="00233889">
        <w:rPr>
          <w:rFonts w:ascii="Arial" w:hAnsi="Arial" w:cs="Arial"/>
        </w:rPr>
        <w:t>»</w:t>
      </w:r>
      <w:r w:rsidR="00233889" w:rsidRPr="0009210B">
        <w:rPr>
          <w:rFonts w:ascii="Arial" w:hAnsi="Arial" w:cs="Arial"/>
        </w:rPr>
        <w:t>.</w:t>
      </w:r>
    </w:p>
    <w:p w:rsidR="00233889" w:rsidRPr="003B0385" w:rsidRDefault="00233889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</w:p>
    <w:p w:rsidR="00233889" w:rsidRPr="003B0385" w:rsidRDefault="00233889" w:rsidP="00233889">
      <w:pPr>
        <w:pStyle w:val="afff1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Глава </w:t>
      </w:r>
      <w:r w:rsidR="00E6794E">
        <w:rPr>
          <w:rFonts w:ascii="Arial" w:hAnsi="Arial" w:cs="Arial"/>
        </w:rPr>
        <w:t>Александровского</w:t>
      </w:r>
      <w:r w:rsidR="00A6463C">
        <w:rPr>
          <w:rFonts w:ascii="Arial" w:hAnsi="Arial" w:cs="Arial"/>
        </w:rPr>
        <w:t xml:space="preserve"> </w:t>
      </w:r>
      <w:r w:rsidRPr="003B0385">
        <w:rPr>
          <w:rFonts w:ascii="Arial" w:hAnsi="Arial" w:cs="Arial"/>
        </w:rPr>
        <w:t xml:space="preserve">сельсовета                                                  </w:t>
      </w:r>
      <w:r w:rsidR="00E6794E">
        <w:rPr>
          <w:rFonts w:ascii="Arial" w:hAnsi="Arial" w:cs="Arial"/>
        </w:rPr>
        <w:t>В</w:t>
      </w:r>
      <w:r w:rsidR="00A6463C">
        <w:rPr>
          <w:rFonts w:ascii="Arial" w:hAnsi="Arial" w:cs="Arial"/>
        </w:rPr>
        <w:t>.</w:t>
      </w:r>
      <w:r w:rsidR="00E6794E">
        <w:rPr>
          <w:rFonts w:ascii="Arial" w:hAnsi="Arial" w:cs="Arial"/>
        </w:rPr>
        <w:t>С</w:t>
      </w:r>
      <w:r w:rsidR="00A6463C">
        <w:rPr>
          <w:rFonts w:ascii="Arial" w:hAnsi="Arial" w:cs="Arial"/>
        </w:rPr>
        <w:t xml:space="preserve">. </w:t>
      </w:r>
      <w:r w:rsidR="00E6794E">
        <w:rPr>
          <w:rFonts w:ascii="Arial" w:hAnsi="Arial" w:cs="Arial"/>
        </w:rPr>
        <w:t>Мельник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</w:p>
    <w:p w:rsidR="00635A7B" w:rsidRPr="00233889" w:rsidRDefault="00635A7B" w:rsidP="006B226F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635A7B" w:rsidRPr="00233889" w:rsidRDefault="00635A7B" w:rsidP="0077428F">
      <w:pPr>
        <w:widowControl w:val="0"/>
        <w:ind w:left="5812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к постановлению</w:t>
      </w:r>
      <w:r w:rsidR="0077428F">
        <w:rPr>
          <w:rFonts w:ascii="Arial" w:hAnsi="Arial" w:cs="Arial"/>
          <w:sz w:val="24"/>
          <w:szCs w:val="24"/>
        </w:rPr>
        <w:t xml:space="preserve">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8A7763">
        <w:rPr>
          <w:rFonts w:ascii="Arial" w:hAnsi="Arial" w:cs="Arial"/>
          <w:sz w:val="24"/>
          <w:szCs w:val="24"/>
        </w:rPr>
        <w:t>23</w:t>
      </w:r>
      <w:r w:rsidR="00EB394D">
        <w:rPr>
          <w:rFonts w:ascii="Arial" w:hAnsi="Arial" w:cs="Arial"/>
          <w:sz w:val="24"/>
          <w:szCs w:val="24"/>
        </w:rPr>
        <w:t>.</w:t>
      </w:r>
      <w:r w:rsidR="008A7763">
        <w:rPr>
          <w:rFonts w:ascii="Arial" w:hAnsi="Arial" w:cs="Arial"/>
          <w:sz w:val="24"/>
          <w:szCs w:val="24"/>
        </w:rPr>
        <w:t>11</w:t>
      </w:r>
      <w:r w:rsidR="00EB394D">
        <w:rPr>
          <w:rFonts w:ascii="Arial" w:hAnsi="Arial" w:cs="Arial"/>
          <w:sz w:val="24"/>
          <w:szCs w:val="24"/>
        </w:rPr>
        <w:t xml:space="preserve">.2022 № </w:t>
      </w:r>
      <w:r w:rsidR="008A7763">
        <w:rPr>
          <w:rFonts w:ascii="Arial" w:hAnsi="Arial" w:cs="Arial"/>
          <w:sz w:val="24"/>
          <w:szCs w:val="24"/>
        </w:rPr>
        <w:t>43</w:t>
      </w:r>
      <w:r w:rsidR="00EB394D">
        <w:rPr>
          <w:rFonts w:ascii="Arial" w:hAnsi="Arial" w:cs="Arial"/>
          <w:sz w:val="24"/>
          <w:szCs w:val="24"/>
        </w:rPr>
        <w:t>-п</w:t>
      </w: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ПОРЯДОК</w:t>
      </w:r>
    </w:p>
    <w:p w:rsidR="00635A7B" w:rsidRPr="0077428F" w:rsidRDefault="00F7690C" w:rsidP="00F769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утверждения 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схемы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размещения гаражей, являющихся</w:t>
      </w:r>
      <w:r w:rsidR="00FF24F2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некапитальными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сооруже</w:t>
      </w:r>
      <w:r w:rsidRPr="0077428F">
        <w:rPr>
          <w:rFonts w:ascii="Arial" w:hAnsi="Arial" w:cs="Arial"/>
          <w:sz w:val="24"/>
          <w:szCs w:val="24"/>
        </w:rPr>
        <w:t>ниями</w:t>
      </w: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1. Схема размещения гаражей, являющихся некапитальными сооружениями (далее также – Схема размещения объектов) представляет собой документ, определяющий места размещ</w:t>
      </w:r>
      <w:r w:rsidR="00F7690C" w:rsidRPr="0077428F">
        <w:rPr>
          <w:rFonts w:ascii="Arial" w:hAnsi="Arial" w:cs="Arial"/>
          <w:sz w:val="24"/>
          <w:szCs w:val="24"/>
        </w:rPr>
        <w:t xml:space="preserve">ения некапитальных гаражей </w:t>
      </w:r>
      <w:r w:rsidRPr="0077428F">
        <w:rPr>
          <w:rFonts w:ascii="Arial" w:hAnsi="Arial" w:cs="Arial"/>
          <w:sz w:val="24"/>
          <w:szCs w:val="24"/>
        </w:rPr>
        <w:t xml:space="preserve"> (далее также – объекты), на землях или земельных участках, находящихся в государственной или муниципальной собственности на территории населен</w:t>
      </w:r>
      <w:r w:rsidR="00F7690C" w:rsidRPr="0077428F">
        <w:rPr>
          <w:rFonts w:ascii="Arial" w:hAnsi="Arial" w:cs="Arial"/>
          <w:sz w:val="24"/>
          <w:szCs w:val="24"/>
        </w:rPr>
        <w:t xml:space="preserve">ных пунктов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>.</w:t>
      </w: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2. Схема размещения объект</w:t>
      </w:r>
      <w:r w:rsidR="00F7690C" w:rsidRPr="0077428F">
        <w:rPr>
          <w:rFonts w:ascii="Arial" w:hAnsi="Arial" w:cs="Arial"/>
          <w:sz w:val="24"/>
          <w:szCs w:val="24"/>
        </w:rPr>
        <w:t xml:space="preserve">ов утверждается правовым актом 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на срок, не превышающий 5 лет с даты ее утверждения.</w:t>
      </w:r>
    </w:p>
    <w:p w:rsidR="00635A7B" w:rsidRPr="0077428F" w:rsidRDefault="00F7690C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3.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 xml:space="preserve">и, </w:t>
      </w:r>
      <w:r w:rsidR="00635A7B" w:rsidRPr="0077428F">
        <w:rPr>
          <w:rFonts w:ascii="Arial" w:hAnsi="Arial" w:cs="Arial"/>
          <w:sz w:val="24"/>
          <w:szCs w:val="24"/>
        </w:rPr>
        <w:t xml:space="preserve"> и мест планируемого размещения таких объектов.</w:t>
      </w:r>
    </w:p>
    <w:p w:rsidR="00635A7B" w:rsidRPr="0077428F" w:rsidRDefault="00635A7B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635A7B" w:rsidRPr="0077428F" w:rsidRDefault="00635A7B" w:rsidP="003F11E9">
      <w:pPr>
        <w:widowControl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5. При разработке Схемы размещения объектов применяются следующие критерии: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поселения, городского округа,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 xml:space="preserve">6. Земельные участки не включаются в Схему размещения объектов в случаях, если: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комплексном развитии территории;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</w:t>
      </w:r>
      <w:r w:rsidR="006B226F" w:rsidRPr="0077428F">
        <w:rPr>
          <w:rFonts w:ascii="Arial" w:hAnsi="Arial" w:cs="Arial"/>
          <w:sz w:val="24"/>
          <w:szCs w:val="24"/>
        </w:rPr>
        <w:t> </w:t>
      </w:r>
      <w:r w:rsidR="00955A50" w:rsidRPr="0077428F">
        <w:rPr>
          <w:rFonts w:ascii="Arial" w:hAnsi="Arial" w:cs="Arial"/>
          <w:sz w:val="24"/>
          <w:szCs w:val="24"/>
        </w:rPr>
        <w:t>г.</w:t>
      </w:r>
      <w:r w:rsidRPr="0077428F">
        <w:rPr>
          <w:rFonts w:ascii="Arial" w:hAnsi="Arial" w:cs="Arial"/>
          <w:sz w:val="24"/>
          <w:szCs w:val="24"/>
        </w:rPr>
        <w:t>);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объекта не предусмотрено документацией по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планировке территории;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наличие судебного спора в отношении земельного участка, на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несоблюдение требований пунктов 4, 5 настоящего Порядка.</w:t>
      </w:r>
    </w:p>
    <w:p w:rsidR="00635A7B" w:rsidRPr="0077428F" w:rsidRDefault="000B195A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7.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разрабатывает проект Схемы размещения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>и</w:t>
      </w:r>
      <w:r w:rsidR="00635A7B" w:rsidRPr="0077428F">
        <w:rPr>
          <w:rFonts w:ascii="Arial" w:hAnsi="Arial" w:cs="Arial"/>
          <w:sz w:val="24"/>
          <w:szCs w:val="24"/>
        </w:rPr>
        <w:t xml:space="preserve"> по форме согласно приложению № 2 к настоящему постановлению.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8. Проект Схемы размещения объектов публикуется н</w:t>
      </w:r>
      <w:r w:rsidR="009A6B79" w:rsidRPr="0077428F">
        <w:rPr>
          <w:rFonts w:ascii="Arial" w:hAnsi="Arial" w:cs="Arial"/>
          <w:sz w:val="24"/>
          <w:szCs w:val="24"/>
        </w:rPr>
        <w:t xml:space="preserve">а официальном сайте 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35A7B" w:rsidRPr="0077428F" w:rsidRDefault="009A6B79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9.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в течение 1 рабочего дня с даты опубликования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10. В течение 20 рабочих дней с даты опубликования проекта Схемы размещения объектов на официальном сайте в информационно-телекоммуникационной сети «Интернет» органы, указанные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физические и юридические лица н</w:t>
      </w:r>
      <w:r w:rsidR="009A6B79" w:rsidRPr="0077428F">
        <w:rPr>
          <w:rFonts w:ascii="Arial" w:hAnsi="Arial" w:cs="Arial"/>
          <w:sz w:val="24"/>
          <w:szCs w:val="24"/>
        </w:rPr>
        <w:t xml:space="preserve">аправляют </w:t>
      </w:r>
      <w:r w:rsidR="009A6B79" w:rsidRPr="0077428F">
        <w:rPr>
          <w:rFonts w:ascii="Arial" w:hAnsi="Arial" w:cs="Arial"/>
          <w:sz w:val="24"/>
          <w:szCs w:val="24"/>
        </w:rPr>
        <w:lastRenderedPageBreak/>
        <w:t xml:space="preserve">в администрацию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замечания и предложения к проекту Схемы размещения объектов.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 В течение 10 рабочих дней со дня окончания срока, установленного в пункте 10 настояще</w:t>
      </w:r>
      <w:r w:rsidR="009A6B79" w:rsidRPr="0077428F">
        <w:rPr>
          <w:rFonts w:ascii="Arial" w:hAnsi="Arial" w:cs="Arial"/>
          <w:sz w:val="24"/>
          <w:szCs w:val="24"/>
        </w:rPr>
        <w:t xml:space="preserve">го Порядка, администрация </w:t>
      </w:r>
      <w:r w:rsidR="00D629E2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дорабатывает проект Схемы размещения объектов с учетом поступивших замечаний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>предложений и направляет его на согласование следующим органам:</w:t>
      </w:r>
    </w:p>
    <w:p w:rsidR="00635A7B" w:rsidRPr="0077428F" w:rsidRDefault="009A6B79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11.1. В отдел капитального строительства</w:t>
      </w:r>
      <w:r w:rsidR="00635A7B" w:rsidRPr="0077428F">
        <w:rPr>
          <w:rFonts w:ascii="Arial" w:hAnsi="Arial" w:cs="Arial"/>
          <w:sz w:val="24"/>
          <w:szCs w:val="24"/>
        </w:rPr>
        <w:t xml:space="preserve"> администраций</w:t>
      </w:r>
      <w:r w:rsidRPr="0077428F">
        <w:rPr>
          <w:rFonts w:ascii="Arial" w:hAnsi="Arial" w:cs="Arial"/>
          <w:sz w:val="24"/>
          <w:szCs w:val="24"/>
        </w:rPr>
        <w:t xml:space="preserve"> Рыбинского района, осуществляющий</w:t>
      </w:r>
      <w:r w:rsidR="00635A7B" w:rsidRPr="0077428F">
        <w:rPr>
          <w:rFonts w:ascii="Arial" w:hAnsi="Arial" w:cs="Arial"/>
          <w:sz w:val="24"/>
          <w:szCs w:val="24"/>
        </w:rPr>
        <w:t xml:space="preserve"> полномочия в области градостроительной деятельности, использования, распоряжения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11.3. Органу исполни</w:t>
      </w:r>
      <w:r w:rsidR="009A6B79" w:rsidRPr="0077428F">
        <w:rPr>
          <w:rFonts w:ascii="Arial" w:hAnsi="Arial" w:cs="Arial"/>
          <w:sz w:val="24"/>
          <w:szCs w:val="24"/>
        </w:rPr>
        <w:t>тельной власти Красноярского края</w:t>
      </w:r>
      <w:r w:rsidR="006B226F" w:rsidRPr="0077428F">
        <w:rPr>
          <w:rFonts w:ascii="Arial" w:hAnsi="Arial" w:cs="Arial"/>
          <w:sz w:val="24"/>
          <w:szCs w:val="24"/>
        </w:rPr>
        <w:t xml:space="preserve">, осуществляющему полномочия в </w:t>
      </w:r>
      <w:r w:rsidRPr="0077428F">
        <w:rPr>
          <w:rFonts w:ascii="Arial" w:hAnsi="Arial" w:cs="Arial"/>
          <w:sz w:val="24"/>
          <w:szCs w:val="24"/>
        </w:rPr>
        <w:t>области охраны объектов культурного наследия (если Схема размещения объектов предусматривает размещ</w:t>
      </w:r>
      <w:r w:rsidR="006B226F" w:rsidRPr="0077428F">
        <w:rPr>
          <w:rFonts w:ascii="Arial" w:hAnsi="Arial" w:cs="Arial"/>
          <w:sz w:val="24"/>
          <w:szCs w:val="24"/>
        </w:rPr>
        <w:t xml:space="preserve">ение объектов на территории зон </w:t>
      </w:r>
      <w:r w:rsidRPr="0077428F">
        <w:rPr>
          <w:rFonts w:ascii="Arial" w:hAnsi="Arial" w:cs="Arial"/>
          <w:sz w:val="24"/>
          <w:szCs w:val="24"/>
        </w:rPr>
        <w:t>охраны объектов культурного наследия).</w:t>
      </w:r>
    </w:p>
    <w:p w:rsidR="00635A7B" w:rsidRPr="0077428F" w:rsidRDefault="00010230" w:rsidP="00010230">
      <w:pPr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         </w:t>
      </w:r>
      <w:r w:rsidR="00635A7B" w:rsidRPr="0077428F">
        <w:rPr>
          <w:rFonts w:ascii="Arial" w:hAnsi="Arial" w:cs="Arial"/>
          <w:sz w:val="24"/>
          <w:szCs w:val="24"/>
        </w:rPr>
        <w:t>11.4. </w:t>
      </w:r>
      <w:r w:rsidRPr="0077428F">
        <w:rPr>
          <w:rFonts w:ascii="Arial" w:hAnsi="Arial" w:cs="Arial"/>
          <w:sz w:val="24"/>
          <w:szCs w:val="24"/>
        </w:rPr>
        <w:t>В МТУ Росимущество в Красноярском крае, республике Хакасия и республике Тыва</w:t>
      </w:r>
      <w:r w:rsidR="00635A7B" w:rsidRPr="0077428F">
        <w:rPr>
          <w:rFonts w:ascii="Arial" w:hAnsi="Arial" w:cs="Arial"/>
          <w:sz w:val="24"/>
          <w:szCs w:val="24"/>
        </w:rPr>
        <w:t xml:space="preserve">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</w:t>
      </w:r>
      <w:r w:rsidR="009A6B79" w:rsidRPr="0077428F">
        <w:rPr>
          <w:rFonts w:ascii="Arial" w:hAnsi="Arial" w:cs="Arial"/>
          <w:sz w:val="24"/>
          <w:szCs w:val="24"/>
        </w:rPr>
        <w:t>собственности Красноярского края</w:t>
      </w:r>
      <w:r w:rsidR="00635A7B" w:rsidRPr="0077428F">
        <w:rPr>
          <w:rFonts w:ascii="Arial" w:hAnsi="Arial" w:cs="Arial"/>
          <w:sz w:val="24"/>
          <w:szCs w:val="24"/>
        </w:rPr>
        <w:t>).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12. 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</w:t>
      </w:r>
      <w:r w:rsidR="009A6B79" w:rsidRPr="0077428F">
        <w:rPr>
          <w:rFonts w:ascii="Arial" w:hAnsi="Arial" w:cs="Arial"/>
          <w:sz w:val="24"/>
          <w:szCs w:val="24"/>
        </w:rPr>
        <w:t xml:space="preserve">м решении администрации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течение 5 рабочих дней со дня поступления проекта Схемы размещения объектов на согласование.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В случае не по</w:t>
      </w:r>
      <w:r w:rsidR="009A6B79" w:rsidRPr="0077428F">
        <w:rPr>
          <w:rFonts w:ascii="Arial" w:hAnsi="Arial" w:cs="Arial"/>
          <w:sz w:val="24"/>
          <w:szCs w:val="24"/>
        </w:rPr>
        <w:t xml:space="preserve">ступления в администрацию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письменного уведомления о принятом решении от органа, указанного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13. В случае поступления уведомления о принятом решении об отказе в согласовании проекта Схемы размещен</w:t>
      </w:r>
      <w:r w:rsidR="009A6B79" w:rsidRPr="0077428F">
        <w:rPr>
          <w:rFonts w:ascii="Arial" w:hAnsi="Arial" w:cs="Arial"/>
          <w:sz w:val="24"/>
          <w:szCs w:val="24"/>
        </w:rPr>
        <w:t xml:space="preserve">ия объекта, администрация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</w:t>
      </w:r>
      <w:r w:rsidR="0048558E" w:rsidRPr="0077428F"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48558E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информационно-телекоммуникационной сети «Интернет».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</w:t>
      </w:r>
      <w:r w:rsidR="0048558E" w:rsidRPr="0077428F">
        <w:rPr>
          <w:rFonts w:ascii="Arial" w:hAnsi="Arial" w:cs="Arial"/>
          <w:sz w:val="24"/>
          <w:szCs w:val="24"/>
        </w:rPr>
        <w:t>ельной власти Красноярского края,</w:t>
      </w:r>
      <w:r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48558E" w:rsidRPr="0077428F">
        <w:rPr>
          <w:rFonts w:ascii="Arial" w:hAnsi="Arial" w:cs="Arial"/>
          <w:sz w:val="24"/>
          <w:szCs w:val="24"/>
        </w:rPr>
        <w:t xml:space="preserve"> Рыбинского района</w:t>
      </w:r>
      <w:r w:rsidRPr="0077428F">
        <w:rPr>
          <w:rFonts w:ascii="Arial" w:hAnsi="Arial" w:cs="Arial"/>
          <w:sz w:val="24"/>
          <w:szCs w:val="24"/>
        </w:rPr>
        <w:t>, физических и юридических лиц.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635A7B" w:rsidRPr="0077428F" w:rsidRDefault="00635A7B" w:rsidP="003F11E9">
      <w:pPr>
        <w:ind w:right="5551"/>
        <w:rPr>
          <w:rFonts w:ascii="Arial" w:hAnsi="Arial" w:cs="Arial"/>
          <w:sz w:val="24"/>
          <w:szCs w:val="24"/>
        </w:rPr>
      </w:pPr>
    </w:p>
    <w:p w:rsidR="003F11E9" w:rsidRPr="0077428F" w:rsidRDefault="003F11E9" w:rsidP="003F11E9">
      <w:pPr>
        <w:rPr>
          <w:rFonts w:ascii="Arial" w:hAnsi="Arial" w:cs="Arial"/>
          <w:sz w:val="24"/>
          <w:szCs w:val="24"/>
        </w:rPr>
      </w:pPr>
    </w:p>
    <w:p w:rsidR="00635A7B" w:rsidRPr="0077428F" w:rsidRDefault="00635A7B" w:rsidP="003F11E9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>Приложение</w:t>
      </w:r>
      <w:r w:rsidR="006B226F" w:rsidRPr="0077428F">
        <w:rPr>
          <w:rFonts w:ascii="Arial" w:hAnsi="Arial" w:cs="Arial"/>
          <w:sz w:val="24"/>
          <w:szCs w:val="24"/>
        </w:rPr>
        <w:t xml:space="preserve"> № </w:t>
      </w:r>
      <w:r w:rsidRPr="0077428F">
        <w:rPr>
          <w:rFonts w:ascii="Arial" w:hAnsi="Arial" w:cs="Arial"/>
          <w:sz w:val="24"/>
          <w:szCs w:val="24"/>
        </w:rPr>
        <w:t>2</w:t>
      </w:r>
    </w:p>
    <w:p w:rsidR="00635A7B" w:rsidRPr="0077428F" w:rsidRDefault="00635A7B" w:rsidP="0077428F">
      <w:pPr>
        <w:widowControl w:val="0"/>
        <w:ind w:left="6237" w:hanging="283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к постановлению</w:t>
      </w:r>
      <w:r w:rsidR="0048558E"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EB394D">
        <w:rPr>
          <w:rFonts w:ascii="Arial" w:hAnsi="Arial" w:cs="Arial"/>
          <w:sz w:val="24"/>
          <w:szCs w:val="24"/>
        </w:rPr>
        <w:t xml:space="preserve">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C03D3E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.0</w:t>
      </w:r>
      <w:r w:rsidR="00B6223C">
        <w:rPr>
          <w:rFonts w:ascii="Arial" w:hAnsi="Arial" w:cs="Arial"/>
          <w:sz w:val="24"/>
          <w:szCs w:val="24"/>
        </w:rPr>
        <w:t>0</w:t>
      </w:r>
      <w:r w:rsidR="00EB394D">
        <w:rPr>
          <w:rFonts w:ascii="Arial" w:hAnsi="Arial" w:cs="Arial"/>
          <w:sz w:val="24"/>
          <w:szCs w:val="24"/>
        </w:rPr>
        <w:t xml:space="preserve">.2022 № </w:t>
      </w:r>
      <w:r w:rsidR="00C03D3E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-п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ФОРМА СХЕМЫ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 xml:space="preserve">размещения гаражей, являющихся некапитальными </w:t>
      </w:r>
    </w:p>
    <w:p w:rsidR="00635A7B" w:rsidRPr="00635A7B" w:rsidRDefault="0048558E" w:rsidP="004855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</w:t>
      </w:r>
      <w:r w:rsidR="00635A7B" w:rsidRPr="00635A7B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384"/>
        <w:gridCol w:w="1134"/>
        <w:gridCol w:w="1125"/>
        <w:gridCol w:w="1100"/>
        <w:gridCol w:w="1100"/>
        <w:gridCol w:w="1175"/>
        <w:gridCol w:w="1059"/>
        <w:gridCol w:w="1059"/>
      </w:tblGrid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N п/п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Описание местоположения земельного участка или земель, на которых размещаются гаражи, стоянки технических средств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Кадастровый номер земельного участка (в случае, если земельный участок учтен в ЕГРН)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Собственник земельного участка (при наличии данных сведений в ЕГРН)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Площадь земельного участка или земель, на которых размещается объект, 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Тип объекта (гараж, стоянка технических средств), который размещается на земельном участке (землях)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Общее количество объектов, которые размещаются на земельном участке (землях), шт.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Срок размещения объекта</w:t>
            </w:r>
          </w:p>
        </w:tc>
      </w:tr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9</w:t>
            </w:r>
          </w:p>
        </w:tc>
      </w:tr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количество размещенных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количество свободных мест для размещения объектов (при наличии)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</w:tr>
    </w:tbl>
    <w:p w:rsidR="00635A7B" w:rsidRDefault="00635A7B" w:rsidP="006B226F">
      <w:pPr>
        <w:jc w:val="center"/>
        <w:rPr>
          <w:sz w:val="28"/>
          <w:szCs w:val="28"/>
        </w:rPr>
      </w:pPr>
    </w:p>
    <w:p w:rsidR="00124D84" w:rsidRDefault="00124D84" w:rsidP="006B226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83"/>
        <w:gridCol w:w="2060"/>
        <w:gridCol w:w="5929"/>
      </w:tblGrid>
      <w:tr w:rsidR="00124D84" w:rsidTr="00124D8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Наименование системы координат __________________________________</w:t>
            </w:r>
          </w:p>
          <w:p w:rsidR="00124D84" w:rsidRDefault="00124D84" w:rsidP="00044257">
            <w:pPr>
              <w:pStyle w:val="afff2"/>
            </w:pPr>
            <w:r>
              <w:t>Учетный номер кадастрового квартала __________________________________</w:t>
            </w:r>
          </w:p>
        </w:tc>
      </w:tr>
      <w:tr w:rsidR="00124D84" w:rsidTr="00124D8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Площадь земельного участка (земель) __________________________ м2</w:t>
            </w:r>
          </w:p>
        </w:tc>
      </w:tr>
      <w:tr w:rsidR="00124D84" w:rsidTr="00124D84">
        <w:tc>
          <w:tcPr>
            <w:tcW w:w="8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Координаты, м</w:t>
            </w:r>
          </w:p>
        </w:tc>
      </w:tr>
      <w:tr w:rsidR="00124D84" w:rsidTr="00124D84">
        <w:tc>
          <w:tcPr>
            <w:tcW w:w="8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X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Y</w:t>
            </w: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3</w:t>
            </w: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nil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827" w:type="pct"/>
            <w:tcBorders>
              <w:top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nil"/>
              <w:left w:val="nil"/>
              <w:bottom w:val="nil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124D84" w:rsidRDefault="00124D84" w:rsidP="00044257">
            <w:pPr>
              <w:pStyle w:val="afff2"/>
            </w:pPr>
            <w:r>
              <w:t>Масштаб 1:________</w:t>
            </w:r>
          </w:p>
        </w:tc>
      </w:tr>
      <w:tr w:rsidR="00124D84" w:rsidTr="00124D84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Условные обозначения:</w:t>
            </w:r>
          </w:p>
        </w:tc>
      </w:tr>
    </w:tbl>
    <w:p w:rsidR="00124D84" w:rsidRPr="00635A7B" w:rsidRDefault="00124D84" w:rsidP="000A4B2D">
      <w:pPr>
        <w:rPr>
          <w:sz w:val="28"/>
          <w:szCs w:val="28"/>
        </w:rPr>
      </w:pPr>
    </w:p>
    <w:sectPr w:rsidR="00124D84" w:rsidRPr="00635A7B" w:rsidSect="000A4B2D">
      <w:headerReference w:type="default" r:id="rId10"/>
      <w:footerReference w:type="even" r:id="rId11"/>
      <w:pgSz w:w="11907" w:h="16840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76" w:rsidRDefault="00733176">
      <w:r>
        <w:separator/>
      </w:r>
    </w:p>
  </w:endnote>
  <w:endnote w:type="continuationSeparator" w:id="1">
    <w:p w:rsidR="00733176" w:rsidRDefault="0073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9609B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76" w:rsidRDefault="00733176">
      <w:r>
        <w:separator/>
      </w:r>
    </w:p>
  </w:footnote>
  <w:footnote w:type="continuationSeparator" w:id="1">
    <w:p w:rsidR="00733176" w:rsidRDefault="0073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3" w:rsidRDefault="00540E73" w:rsidP="003F11E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7B"/>
    <w:rsid w:val="000021E0"/>
    <w:rsid w:val="00010230"/>
    <w:rsid w:val="00011B0D"/>
    <w:rsid w:val="00020FCC"/>
    <w:rsid w:val="00050C68"/>
    <w:rsid w:val="0005372C"/>
    <w:rsid w:val="00054D8B"/>
    <w:rsid w:val="000559D5"/>
    <w:rsid w:val="00060F3C"/>
    <w:rsid w:val="00077AE1"/>
    <w:rsid w:val="000808D6"/>
    <w:rsid w:val="00092560"/>
    <w:rsid w:val="00092868"/>
    <w:rsid w:val="000A365E"/>
    <w:rsid w:val="000A4B2D"/>
    <w:rsid w:val="000A726F"/>
    <w:rsid w:val="000B195A"/>
    <w:rsid w:val="000B4002"/>
    <w:rsid w:val="000B66C7"/>
    <w:rsid w:val="000B7915"/>
    <w:rsid w:val="000C430D"/>
    <w:rsid w:val="000D5AAE"/>
    <w:rsid w:val="000F2B40"/>
    <w:rsid w:val="000F5B6A"/>
    <w:rsid w:val="001006EB"/>
    <w:rsid w:val="00104E0D"/>
    <w:rsid w:val="0010504A"/>
    <w:rsid w:val="00107D58"/>
    <w:rsid w:val="00112F53"/>
    <w:rsid w:val="00116BFA"/>
    <w:rsid w:val="00124D84"/>
    <w:rsid w:val="00125DE3"/>
    <w:rsid w:val="00153B21"/>
    <w:rsid w:val="001B2D1C"/>
    <w:rsid w:val="001C1D98"/>
    <w:rsid w:val="001D2690"/>
    <w:rsid w:val="001F4BE3"/>
    <w:rsid w:val="001F6D02"/>
    <w:rsid w:val="00227A78"/>
    <w:rsid w:val="00233889"/>
    <w:rsid w:val="00236266"/>
    <w:rsid w:val="002504E8"/>
    <w:rsid w:val="00254382"/>
    <w:rsid w:val="00255A4C"/>
    <w:rsid w:val="0027031E"/>
    <w:rsid w:val="0028703B"/>
    <w:rsid w:val="002967A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6DA3"/>
    <w:rsid w:val="003B2193"/>
    <w:rsid w:val="003E0E7E"/>
    <w:rsid w:val="003F11E9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558E"/>
    <w:rsid w:val="004871AA"/>
    <w:rsid w:val="004B6A5C"/>
    <w:rsid w:val="004C073A"/>
    <w:rsid w:val="004E78FD"/>
    <w:rsid w:val="004F7011"/>
    <w:rsid w:val="00514315"/>
    <w:rsid w:val="00515D9C"/>
    <w:rsid w:val="00527EA4"/>
    <w:rsid w:val="00531FBD"/>
    <w:rsid w:val="0053366A"/>
    <w:rsid w:val="00540E73"/>
    <w:rsid w:val="00587BF6"/>
    <w:rsid w:val="005B42DF"/>
    <w:rsid w:val="005C0D22"/>
    <w:rsid w:val="005C5FF3"/>
    <w:rsid w:val="00611679"/>
    <w:rsid w:val="00613D7D"/>
    <w:rsid w:val="00635A7B"/>
    <w:rsid w:val="006564DB"/>
    <w:rsid w:val="00657445"/>
    <w:rsid w:val="00660EE3"/>
    <w:rsid w:val="006655EF"/>
    <w:rsid w:val="00676B57"/>
    <w:rsid w:val="006B226F"/>
    <w:rsid w:val="006B7A21"/>
    <w:rsid w:val="006C3271"/>
    <w:rsid w:val="007120F8"/>
    <w:rsid w:val="007219F0"/>
    <w:rsid w:val="00733176"/>
    <w:rsid w:val="007730B1"/>
    <w:rsid w:val="0077428F"/>
    <w:rsid w:val="00782222"/>
    <w:rsid w:val="007936ED"/>
    <w:rsid w:val="00793C9C"/>
    <w:rsid w:val="007B1FEF"/>
    <w:rsid w:val="007B6388"/>
    <w:rsid w:val="007C0A5F"/>
    <w:rsid w:val="007F302F"/>
    <w:rsid w:val="00803F3C"/>
    <w:rsid w:val="00804CFE"/>
    <w:rsid w:val="00811C94"/>
    <w:rsid w:val="00811CF1"/>
    <w:rsid w:val="00835510"/>
    <w:rsid w:val="008438D7"/>
    <w:rsid w:val="00860E5A"/>
    <w:rsid w:val="00867AB6"/>
    <w:rsid w:val="008A26EE"/>
    <w:rsid w:val="008A7763"/>
    <w:rsid w:val="008B6AD3"/>
    <w:rsid w:val="008E7B5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5A50"/>
    <w:rsid w:val="009609BD"/>
    <w:rsid w:val="00985A10"/>
    <w:rsid w:val="009A6B79"/>
    <w:rsid w:val="009E3597"/>
    <w:rsid w:val="00A05B6C"/>
    <w:rsid w:val="00A061D7"/>
    <w:rsid w:val="00A30E81"/>
    <w:rsid w:val="00A34804"/>
    <w:rsid w:val="00A6463C"/>
    <w:rsid w:val="00A67B50"/>
    <w:rsid w:val="00A941CF"/>
    <w:rsid w:val="00AA0DB1"/>
    <w:rsid w:val="00AB1ACA"/>
    <w:rsid w:val="00AE2601"/>
    <w:rsid w:val="00B02C23"/>
    <w:rsid w:val="00B22F6A"/>
    <w:rsid w:val="00B31114"/>
    <w:rsid w:val="00B35935"/>
    <w:rsid w:val="00B37E63"/>
    <w:rsid w:val="00B444A2"/>
    <w:rsid w:val="00B6223C"/>
    <w:rsid w:val="00B62CFB"/>
    <w:rsid w:val="00B72D61"/>
    <w:rsid w:val="00B80D5B"/>
    <w:rsid w:val="00B81A41"/>
    <w:rsid w:val="00B8231A"/>
    <w:rsid w:val="00BB55C0"/>
    <w:rsid w:val="00BC0920"/>
    <w:rsid w:val="00BE4337"/>
    <w:rsid w:val="00BF39F0"/>
    <w:rsid w:val="00C03D3E"/>
    <w:rsid w:val="00C11FDF"/>
    <w:rsid w:val="00C572C4"/>
    <w:rsid w:val="00C618FB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29E2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94E"/>
    <w:rsid w:val="00E67DF0"/>
    <w:rsid w:val="00E7274C"/>
    <w:rsid w:val="00E74E00"/>
    <w:rsid w:val="00E75C57"/>
    <w:rsid w:val="00E76A4E"/>
    <w:rsid w:val="00E86F85"/>
    <w:rsid w:val="00E9626F"/>
    <w:rsid w:val="00EB394D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690C"/>
    <w:rsid w:val="00F8225E"/>
    <w:rsid w:val="00F86418"/>
    <w:rsid w:val="00F9297B"/>
    <w:rsid w:val="00FA6611"/>
    <w:rsid w:val="00FB132A"/>
    <w:rsid w:val="00FD350A"/>
    <w:rsid w:val="00FF24F2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7"/>
  </w:style>
  <w:style w:type="paragraph" w:styleId="1">
    <w:name w:val="heading 1"/>
    <w:basedOn w:val="a"/>
    <w:next w:val="a"/>
    <w:link w:val="10"/>
    <w:uiPriority w:val="99"/>
    <w:qFormat/>
    <w:rsid w:val="00BE43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E433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E433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E4337"/>
    <w:pPr>
      <w:jc w:val="center"/>
    </w:pPr>
    <w:rPr>
      <w:sz w:val="28"/>
    </w:rPr>
  </w:style>
  <w:style w:type="paragraph" w:styleId="a7">
    <w:name w:val="footer"/>
    <w:basedOn w:val="a"/>
    <w:link w:val="a8"/>
    <w:rsid w:val="00BE433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E433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E433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rsid w:val="00233889"/>
    <w:pPr>
      <w:spacing w:after="120"/>
    </w:pPr>
    <w:rPr>
      <w:rFonts w:eastAsia="Calibri"/>
      <w:sz w:val="24"/>
      <w:szCs w:val="24"/>
    </w:rPr>
  </w:style>
  <w:style w:type="paragraph" w:customStyle="1" w:styleId="afff2">
    <w:name w:val="Нормальный (таблица)"/>
    <w:basedOn w:val="a"/>
    <w:next w:val="a"/>
    <w:uiPriority w:val="99"/>
    <w:rsid w:val="00124D8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EFB81366A31CA89BA55510ADD3D91F475FD25342E2F7EB4F37DD9xBk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F0B03271F3FAED49ACEFB81366A31CA89BB505703DD3D91F475FD25x3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AF8D-371D-4812-9750-6FEA45C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ААС</cp:lastModifiedBy>
  <cp:revision>4</cp:revision>
  <cp:lastPrinted>2022-11-23T03:02:00Z</cp:lastPrinted>
  <dcterms:created xsi:type="dcterms:W3CDTF">2022-11-08T04:32:00Z</dcterms:created>
  <dcterms:modified xsi:type="dcterms:W3CDTF">2022-11-23T03:03:00Z</dcterms:modified>
</cp:coreProperties>
</file>