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753" w:rsidRPr="002757A9" w:rsidRDefault="00285753" w:rsidP="00285753">
      <w:pPr>
        <w:jc w:val="center"/>
        <w:outlineLvl w:val="0"/>
        <w:rPr>
          <w:rFonts w:ascii="Arial" w:hAnsi="Arial" w:cs="Arial"/>
          <w:b/>
          <w:smallCaps/>
          <w:sz w:val="24"/>
          <w:szCs w:val="24"/>
        </w:rPr>
      </w:pPr>
      <w:r w:rsidRPr="002757A9">
        <w:rPr>
          <w:rFonts w:ascii="Arial" w:hAnsi="Arial" w:cs="Arial"/>
          <w:b/>
          <w:smallCaps/>
          <w:sz w:val="24"/>
          <w:szCs w:val="24"/>
        </w:rPr>
        <w:t>РОССИЙСКАЯ  ФЕДЕРАЦИЯ</w:t>
      </w:r>
    </w:p>
    <w:p w:rsidR="00285753" w:rsidRPr="002757A9" w:rsidRDefault="00285753" w:rsidP="00285753">
      <w:pPr>
        <w:jc w:val="center"/>
        <w:rPr>
          <w:rFonts w:ascii="Arial" w:hAnsi="Arial" w:cs="Arial"/>
          <w:b/>
          <w:smallCaps/>
          <w:sz w:val="24"/>
          <w:szCs w:val="24"/>
        </w:rPr>
      </w:pPr>
      <w:r w:rsidRPr="002757A9">
        <w:rPr>
          <w:rFonts w:ascii="Arial" w:hAnsi="Arial" w:cs="Arial"/>
          <w:b/>
          <w:smallCaps/>
          <w:sz w:val="24"/>
          <w:szCs w:val="24"/>
        </w:rPr>
        <w:t>РЫБИНСКИЙ  РАЙОН  КРАСНОЯРСКИЙ  КРАЙ</w:t>
      </w:r>
    </w:p>
    <w:p w:rsidR="00285753" w:rsidRPr="002757A9" w:rsidRDefault="00285753" w:rsidP="00285753">
      <w:pPr>
        <w:jc w:val="center"/>
        <w:rPr>
          <w:rFonts w:ascii="Arial" w:hAnsi="Arial" w:cs="Arial"/>
          <w:b/>
          <w:smallCaps/>
          <w:sz w:val="24"/>
          <w:szCs w:val="24"/>
        </w:rPr>
      </w:pPr>
      <w:r w:rsidRPr="002757A9">
        <w:rPr>
          <w:rFonts w:ascii="Arial" w:hAnsi="Arial" w:cs="Arial"/>
          <w:b/>
          <w:smallCaps/>
          <w:sz w:val="24"/>
          <w:szCs w:val="24"/>
        </w:rPr>
        <w:t>АЛЕКСАНДРОВСКИЙ  СЕЛЬСКИЙ  СОВЕТ  ДЕПУТАТОВ</w:t>
      </w:r>
    </w:p>
    <w:p w:rsidR="00285753" w:rsidRPr="002757A9" w:rsidRDefault="00285753" w:rsidP="00285753">
      <w:pPr>
        <w:jc w:val="center"/>
        <w:rPr>
          <w:rFonts w:ascii="Arial" w:hAnsi="Arial" w:cs="Arial"/>
          <w:b/>
          <w:smallCaps/>
          <w:sz w:val="24"/>
          <w:szCs w:val="24"/>
        </w:rPr>
      </w:pPr>
    </w:p>
    <w:p w:rsidR="00285753" w:rsidRPr="002757A9" w:rsidRDefault="00285753" w:rsidP="00285753">
      <w:pPr>
        <w:jc w:val="center"/>
        <w:outlineLvl w:val="0"/>
        <w:rPr>
          <w:rFonts w:ascii="Arial" w:hAnsi="Arial" w:cs="Arial"/>
          <w:b/>
          <w:smallCaps/>
          <w:sz w:val="24"/>
          <w:szCs w:val="24"/>
        </w:rPr>
      </w:pPr>
      <w:r w:rsidRPr="002757A9">
        <w:rPr>
          <w:rFonts w:ascii="Arial" w:hAnsi="Arial" w:cs="Arial"/>
          <w:b/>
          <w:smallCaps/>
          <w:sz w:val="24"/>
          <w:szCs w:val="24"/>
        </w:rPr>
        <w:t>РЕШЕНИЕ</w:t>
      </w:r>
    </w:p>
    <w:p w:rsidR="00285753" w:rsidRPr="00E9232C" w:rsidRDefault="00285753" w:rsidP="00285753">
      <w:pPr>
        <w:jc w:val="center"/>
        <w:rPr>
          <w:rFonts w:ascii="Arial" w:hAnsi="Arial" w:cs="Arial"/>
          <w:smallCaps/>
          <w:sz w:val="24"/>
          <w:szCs w:val="24"/>
        </w:rPr>
      </w:pPr>
    </w:p>
    <w:p w:rsidR="00285753" w:rsidRPr="00E9232C" w:rsidRDefault="00285753" w:rsidP="00E9232C">
      <w:pPr>
        <w:rPr>
          <w:rFonts w:ascii="Arial" w:hAnsi="Arial" w:cs="Arial"/>
          <w:sz w:val="24"/>
          <w:szCs w:val="24"/>
        </w:rPr>
      </w:pPr>
      <w:r w:rsidRPr="00E9232C">
        <w:rPr>
          <w:rFonts w:ascii="Arial" w:hAnsi="Arial" w:cs="Arial"/>
          <w:sz w:val="24"/>
          <w:szCs w:val="24"/>
        </w:rPr>
        <w:t xml:space="preserve">14.10.2021 г.                              </w:t>
      </w:r>
      <w:r w:rsidR="00E9232C" w:rsidRPr="00E9232C">
        <w:rPr>
          <w:rFonts w:ascii="Arial" w:hAnsi="Arial" w:cs="Arial"/>
          <w:sz w:val="24"/>
          <w:szCs w:val="24"/>
        </w:rPr>
        <w:t xml:space="preserve">      </w:t>
      </w:r>
      <w:r w:rsidRPr="00E9232C">
        <w:rPr>
          <w:rFonts w:ascii="Arial" w:hAnsi="Arial" w:cs="Arial"/>
          <w:sz w:val="24"/>
          <w:szCs w:val="24"/>
        </w:rPr>
        <w:t xml:space="preserve">     </w:t>
      </w:r>
      <w:proofErr w:type="gramStart"/>
      <w:r w:rsidRPr="00E9232C">
        <w:rPr>
          <w:rFonts w:ascii="Arial" w:hAnsi="Arial" w:cs="Arial"/>
          <w:sz w:val="24"/>
          <w:szCs w:val="24"/>
        </w:rPr>
        <w:t>с</w:t>
      </w:r>
      <w:proofErr w:type="gramEnd"/>
      <w:r w:rsidRPr="00E9232C">
        <w:rPr>
          <w:rFonts w:ascii="Arial" w:hAnsi="Arial" w:cs="Arial"/>
          <w:sz w:val="24"/>
          <w:szCs w:val="24"/>
        </w:rPr>
        <w:t xml:space="preserve">. Александровка   </w:t>
      </w:r>
      <w:r w:rsidR="00064C1A">
        <w:rPr>
          <w:rFonts w:ascii="Arial" w:hAnsi="Arial" w:cs="Arial"/>
          <w:sz w:val="24"/>
          <w:szCs w:val="24"/>
        </w:rPr>
        <w:t xml:space="preserve">                             </w:t>
      </w:r>
      <w:r w:rsidR="00E9232C" w:rsidRPr="00E9232C">
        <w:rPr>
          <w:rFonts w:ascii="Arial" w:hAnsi="Arial" w:cs="Arial"/>
          <w:sz w:val="24"/>
          <w:szCs w:val="24"/>
        </w:rPr>
        <w:t xml:space="preserve">    № 10</w:t>
      </w:r>
      <w:r w:rsidR="00064C1A">
        <w:rPr>
          <w:rFonts w:ascii="Arial" w:hAnsi="Arial" w:cs="Arial"/>
          <w:sz w:val="24"/>
          <w:szCs w:val="24"/>
        </w:rPr>
        <w:t>/</w:t>
      </w:r>
      <w:r w:rsidR="00D23E00">
        <w:rPr>
          <w:rFonts w:ascii="Arial" w:hAnsi="Arial" w:cs="Arial"/>
          <w:sz w:val="24"/>
          <w:szCs w:val="24"/>
        </w:rPr>
        <w:t>1</w:t>
      </w:r>
      <w:r w:rsidR="00E9232C" w:rsidRPr="00E9232C">
        <w:rPr>
          <w:rFonts w:ascii="Arial" w:hAnsi="Arial" w:cs="Arial"/>
          <w:sz w:val="24"/>
          <w:szCs w:val="24"/>
        </w:rPr>
        <w:t>-50р</w:t>
      </w:r>
    </w:p>
    <w:p w:rsidR="00114F6D" w:rsidRPr="002757A9" w:rsidRDefault="00114F6D" w:rsidP="00285753">
      <w:pPr>
        <w:tabs>
          <w:tab w:val="left" w:pos="4145"/>
        </w:tabs>
        <w:spacing w:after="0" w:line="240" w:lineRule="auto"/>
        <w:ind w:left="-284" w:right="44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114F6D" w:rsidRPr="002757A9" w:rsidRDefault="00A853D8" w:rsidP="0028575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757A9">
        <w:rPr>
          <w:rFonts w:ascii="Arial" w:eastAsiaTheme="minorEastAsia" w:hAnsi="Arial" w:cs="Arial"/>
          <w:b/>
          <w:sz w:val="24"/>
          <w:szCs w:val="24"/>
        </w:rPr>
        <w:t>О назначении опроса граждан</w:t>
      </w:r>
    </w:p>
    <w:p w:rsidR="00114F6D" w:rsidRPr="002757A9" w:rsidRDefault="00114F6D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114F6D" w:rsidRPr="002757A9" w:rsidRDefault="00A853D8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2757A9">
        <w:rPr>
          <w:rFonts w:ascii="Arial" w:eastAsiaTheme="minorEastAsia" w:hAnsi="Arial" w:cs="Arial"/>
          <w:sz w:val="24"/>
          <w:szCs w:val="24"/>
        </w:rPr>
        <w:t>В соответствии со статьей 31 Федерального закона от 06.10.2003 № 131-ФЗ «Об общих принципах организации местного самоуправления в Российской Федерации»</w:t>
      </w:r>
      <w:r w:rsidR="00285753" w:rsidRPr="002757A9">
        <w:rPr>
          <w:rFonts w:ascii="Arial" w:eastAsiaTheme="minorEastAsia" w:hAnsi="Arial" w:cs="Arial"/>
          <w:sz w:val="24"/>
          <w:szCs w:val="24"/>
        </w:rPr>
        <w:t xml:space="preserve">, в соответствии со статьей 37 Устава Александровского сельского сельсовета, решения Александровского сельского совета депутатов от 03.07.2013 № 36-120р «Об утверждении Положения о порядке назначения и проведения опроса граждан», Александровский сельский совет депутатов </w:t>
      </w:r>
    </w:p>
    <w:p w:rsidR="00114F6D" w:rsidRPr="002757A9" w:rsidRDefault="0028575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757A9">
        <w:rPr>
          <w:rFonts w:ascii="Arial" w:eastAsiaTheme="minorEastAsia" w:hAnsi="Arial" w:cs="Arial"/>
          <w:b/>
          <w:sz w:val="24"/>
          <w:szCs w:val="24"/>
          <w:lang w:eastAsia="ru-RU"/>
        </w:rPr>
        <w:t>РЕШИЛ</w:t>
      </w:r>
      <w:r w:rsidR="00A853D8" w:rsidRPr="002757A9"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: </w:t>
      </w:r>
    </w:p>
    <w:p w:rsidR="00114F6D" w:rsidRPr="00EC3EEF" w:rsidRDefault="00A853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57A9">
        <w:rPr>
          <w:rFonts w:ascii="Arial" w:eastAsiaTheme="minorEastAsia" w:hAnsi="Arial" w:cs="Arial"/>
          <w:sz w:val="24"/>
          <w:szCs w:val="24"/>
        </w:rPr>
        <w:t xml:space="preserve">          1. Провести опрос граждан </w:t>
      </w:r>
      <w:proofErr w:type="gramStart"/>
      <w:r w:rsidRPr="002757A9">
        <w:rPr>
          <w:rFonts w:ascii="Arial" w:eastAsiaTheme="minorEastAsia" w:hAnsi="Arial" w:cs="Arial"/>
          <w:sz w:val="24"/>
          <w:szCs w:val="24"/>
        </w:rPr>
        <w:t xml:space="preserve">на территории </w:t>
      </w:r>
      <w:r w:rsidR="00046DC2" w:rsidRPr="002757A9">
        <w:rPr>
          <w:rFonts w:ascii="Arial" w:eastAsiaTheme="minorEastAsia" w:hAnsi="Arial" w:cs="Arial"/>
          <w:sz w:val="24"/>
          <w:szCs w:val="24"/>
        </w:rPr>
        <w:t xml:space="preserve">администрации </w:t>
      </w:r>
      <w:r w:rsidR="00285753" w:rsidRPr="002757A9">
        <w:rPr>
          <w:rFonts w:ascii="Arial" w:eastAsiaTheme="minorEastAsia" w:hAnsi="Arial" w:cs="Arial"/>
          <w:sz w:val="24"/>
          <w:szCs w:val="24"/>
        </w:rPr>
        <w:t>Александровского</w:t>
      </w:r>
      <w:r w:rsidRPr="002757A9">
        <w:rPr>
          <w:rFonts w:ascii="Arial" w:eastAsiaTheme="minorEastAsia" w:hAnsi="Arial" w:cs="Arial"/>
          <w:sz w:val="24"/>
          <w:szCs w:val="24"/>
        </w:rPr>
        <w:t xml:space="preserve"> сельсовета </w:t>
      </w:r>
      <w:r w:rsidR="00285753" w:rsidRPr="002757A9">
        <w:rPr>
          <w:rFonts w:ascii="Arial" w:eastAsiaTheme="minorEastAsia" w:hAnsi="Arial" w:cs="Arial"/>
          <w:sz w:val="24"/>
          <w:szCs w:val="24"/>
        </w:rPr>
        <w:t>Рыбинского района</w:t>
      </w:r>
      <w:r w:rsidRPr="002757A9">
        <w:rPr>
          <w:rFonts w:ascii="Arial" w:eastAsiaTheme="minorEastAsia" w:hAnsi="Arial" w:cs="Arial"/>
          <w:sz w:val="24"/>
          <w:szCs w:val="24"/>
        </w:rPr>
        <w:t xml:space="preserve"> </w:t>
      </w:r>
      <w:r w:rsidR="00285753" w:rsidRPr="002757A9">
        <w:rPr>
          <w:rFonts w:ascii="Arial" w:eastAsiaTheme="minorEastAsia" w:hAnsi="Arial" w:cs="Arial"/>
          <w:sz w:val="24"/>
          <w:szCs w:val="24"/>
        </w:rPr>
        <w:t>Красноярского края</w:t>
      </w:r>
      <w:r w:rsidRPr="002757A9">
        <w:rPr>
          <w:rFonts w:ascii="Arial" w:eastAsiaTheme="minorEastAsia" w:hAnsi="Arial" w:cs="Arial"/>
          <w:sz w:val="24"/>
          <w:szCs w:val="24"/>
        </w:rPr>
        <w:t xml:space="preserve"> с целью выявления мнения населения по вопросу выбора проекта для участия в конкурсном </w:t>
      </w:r>
      <w:r w:rsidRPr="00EC3EEF">
        <w:rPr>
          <w:rFonts w:ascii="Arial" w:eastAsiaTheme="minorEastAsia" w:hAnsi="Arial" w:cs="Arial"/>
          <w:sz w:val="24"/>
          <w:szCs w:val="24"/>
        </w:rPr>
        <w:t>отборе</w:t>
      </w:r>
      <w:proofErr w:type="gramEnd"/>
      <w:r w:rsidRPr="00EC3EEF">
        <w:rPr>
          <w:rFonts w:ascii="Arial" w:eastAsiaTheme="minorEastAsia" w:hAnsi="Arial" w:cs="Arial"/>
          <w:sz w:val="24"/>
          <w:szCs w:val="24"/>
        </w:rPr>
        <w:t xml:space="preserve"> проектов развития территорий муниципальных образований  основанных на местных инициативах.</w:t>
      </w:r>
    </w:p>
    <w:p w:rsidR="00114F6D" w:rsidRPr="002757A9" w:rsidRDefault="00A853D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757A9">
        <w:rPr>
          <w:rFonts w:ascii="Arial" w:eastAsiaTheme="minorEastAsia" w:hAnsi="Arial" w:cs="Arial"/>
          <w:sz w:val="24"/>
          <w:szCs w:val="24"/>
        </w:rPr>
        <w:t>2. Установить:</w:t>
      </w:r>
    </w:p>
    <w:p w:rsidR="00114F6D" w:rsidRPr="002757A9" w:rsidRDefault="00A853D8">
      <w:pPr>
        <w:spacing w:after="0" w:line="240" w:lineRule="auto"/>
        <w:ind w:firstLine="708"/>
        <w:jc w:val="both"/>
        <w:rPr>
          <w:rFonts w:ascii="Arial" w:hAnsi="Arial" w:cs="Arial"/>
          <w:color w:val="2E74B5"/>
          <w:sz w:val="24"/>
          <w:szCs w:val="24"/>
          <w:u w:val="single"/>
        </w:rPr>
      </w:pPr>
      <w:r w:rsidRPr="002757A9">
        <w:rPr>
          <w:rFonts w:ascii="Arial" w:eastAsiaTheme="minorEastAsia" w:hAnsi="Arial" w:cs="Arial"/>
          <w:sz w:val="24"/>
          <w:szCs w:val="24"/>
        </w:rPr>
        <w:t>2.1. Дату начала проведения опроса – 2</w:t>
      </w:r>
      <w:r w:rsidR="00E61B28" w:rsidRPr="002757A9">
        <w:rPr>
          <w:rFonts w:ascii="Arial" w:eastAsiaTheme="minorEastAsia" w:hAnsi="Arial" w:cs="Arial"/>
          <w:sz w:val="24"/>
          <w:szCs w:val="24"/>
        </w:rPr>
        <w:t>5</w:t>
      </w:r>
      <w:r w:rsidRPr="002757A9">
        <w:rPr>
          <w:rFonts w:ascii="Arial" w:eastAsiaTheme="minorEastAsia" w:hAnsi="Arial" w:cs="Arial"/>
          <w:sz w:val="24"/>
          <w:szCs w:val="24"/>
        </w:rPr>
        <w:t xml:space="preserve"> </w:t>
      </w:r>
      <w:r w:rsidR="00E61B28" w:rsidRPr="002757A9">
        <w:rPr>
          <w:rFonts w:ascii="Arial" w:eastAsiaTheme="minorEastAsia" w:hAnsi="Arial" w:cs="Arial"/>
          <w:sz w:val="24"/>
          <w:szCs w:val="24"/>
        </w:rPr>
        <w:t>октября</w:t>
      </w:r>
      <w:r w:rsidRPr="002757A9">
        <w:rPr>
          <w:rFonts w:ascii="Arial" w:eastAsiaTheme="minorEastAsia" w:hAnsi="Arial" w:cs="Arial"/>
          <w:sz w:val="24"/>
          <w:szCs w:val="24"/>
        </w:rPr>
        <w:t xml:space="preserve"> 20</w:t>
      </w:r>
      <w:r w:rsidR="00E61B28" w:rsidRPr="002757A9">
        <w:rPr>
          <w:rFonts w:ascii="Arial" w:eastAsiaTheme="minorEastAsia" w:hAnsi="Arial" w:cs="Arial"/>
          <w:sz w:val="24"/>
          <w:szCs w:val="24"/>
        </w:rPr>
        <w:t>21</w:t>
      </w:r>
      <w:r w:rsidRPr="002757A9">
        <w:rPr>
          <w:rFonts w:ascii="Arial" w:eastAsiaTheme="minorEastAsia" w:hAnsi="Arial" w:cs="Arial"/>
          <w:sz w:val="24"/>
          <w:szCs w:val="24"/>
        </w:rPr>
        <w:t xml:space="preserve"> года, дату окончания проведения опроса – </w:t>
      </w:r>
      <w:r w:rsidR="00E61B28" w:rsidRPr="002757A9">
        <w:rPr>
          <w:rFonts w:ascii="Arial" w:eastAsiaTheme="minorEastAsia" w:hAnsi="Arial" w:cs="Arial"/>
          <w:sz w:val="24"/>
          <w:szCs w:val="24"/>
        </w:rPr>
        <w:t>05</w:t>
      </w:r>
      <w:r w:rsidRPr="002757A9">
        <w:rPr>
          <w:rFonts w:ascii="Arial" w:eastAsiaTheme="minorEastAsia" w:hAnsi="Arial" w:cs="Arial"/>
          <w:sz w:val="24"/>
          <w:szCs w:val="24"/>
        </w:rPr>
        <w:t xml:space="preserve"> </w:t>
      </w:r>
      <w:r w:rsidR="00E61B28" w:rsidRPr="002757A9">
        <w:rPr>
          <w:rFonts w:ascii="Arial" w:eastAsiaTheme="minorEastAsia" w:hAnsi="Arial" w:cs="Arial"/>
          <w:sz w:val="24"/>
          <w:szCs w:val="24"/>
        </w:rPr>
        <w:t>ноября</w:t>
      </w:r>
      <w:r w:rsidRPr="002757A9">
        <w:rPr>
          <w:rFonts w:ascii="Arial" w:eastAsiaTheme="minorEastAsia" w:hAnsi="Arial" w:cs="Arial"/>
          <w:sz w:val="24"/>
          <w:szCs w:val="24"/>
        </w:rPr>
        <w:t xml:space="preserve"> 20</w:t>
      </w:r>
      <w:r w:rsidR="00E61B28" w:rsidRPr="002757A9">
        <w:rPr>
          <w:rFonts w:ascii="Arial" w:eastAsiaTheme="minorEastAsia" w:hAnsi="Arial" w:cs="Arial"/>
          <w:sz w:val="24"/>
          <w:szCs w:val="24"/>
        </w:rPr>
        <w:t>21</w:t>
      </w:r>
      <w:r w:rsidRPr="002757A9">
        <w:rPr>
          <w:rFonts w:ascii="Arial" w:eastAsiaTheme="minorEastAsia" w:hAnsi="Arial" w:cs="Arial"/>
          <w:sz w:val="24"/>
          <w:szCs w:val="24"/>
        </w:rPr>
        <w:t xml:space="preserve"> года.</w:t>
      </w:r>
    </w:p>
    <w:p w:rsidR="00114F6D" w:rsidRPr="00141EE3" w:rsidRDefault="00A853D8">
      <w:pPr>
        <w:spacing w:after="0" w:line="240" w:lineRule="auto"/>
        <w:ind w:firstLine="708"/>
        <w:jc w:val="both"/>
        <w:rPr>
          <w:rFonts w:ascii="Arial" w:hAnsi="Arial" w:cs="Arial"/>
          <w:color w:val="FF0000"/>
          <w:sz w:val="24"/>
          <w:szCs w:val="24"/>
        </w:rPr>
      </w:pPr>
      <w:r w:rsidRPr="002757A9">
        <w:rPr>
          <w:rFonts w:ascii="Arial" w:eastAsiaTheme="minorEastAsia" w:hAnsi="Arial" w:cs="Arial"/>
          <w:sz w:val="24"/>
          <w:szCs w:val="24"/>
        </w:rPr>
        <w:t>2.</w:t>
      </w:r>
      <w:r w:rsidR="00E61B28" w:rsidRPr="002757A9">
        <w:rPr>
          <w:rFonts w:ascii="Arial" w:eastAsiaTheme="minorEastAsia" w:hAnsi="Arial" w:cs="Arial"/>
          <w:sz w:val="24"/>
          <w:szCs w:val="24"/>
        </w:rPr>
        <w:t>2</w:t>
      </w:r>
      <w:r w:rsidRPr="002757A9">
        <w:rPr>
          <w:rFonts w:ascii="Arial" w:eastAsiaTheme="minorEastAsia" w:hAnsi="Arial" w:cs="Arial"/>
          <w:sz w:val="24"/>
          <w:szCs w:val="24"/>
        </w:rPr>
        <w:t xml:space="preserve">. Формулировку вопроса, предлагаемого при проведении опроса граждан: </w:t>
      </w:r>
      <w:r w:rsidRPr="00EC3EEF">
        <w:rPr>
          <w:rFonts w:ascii="Arial" w:eastAsiaTheme="minorEastAsia" w:hAnsi="Arial" w:cs="Arial"/>
          <w:sz w:val="24"/>
          <w:szCs w:val="24"/>
        </w:rPr>
        <w:t>«Выбор проекта для участия в конкурсном отборе проектов развития территорий муниципальных образований основанных на местных инициативах».</w:t>
      </w:r>
    </w:p>
    <w:p w:rsidR="00114F6D" w:rsidRPr="002757A9" w:rsidRDefault="00A853D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757A9">
        <w:rPr>
          <w:rFonts w:ascii="Arial" w:eastAsiaTheme="minorEastAsia" w:hAnsi="Arial" w:cs="Arial"/>
          <w:sz w:val="24"/>
          <w:szCs w:val="24"/>
        </w:rPr>
        <w:t>2.</w:t>
      </w:r>
      <w:r w:rsidR="00E61B28" w:rsidRPr="002757A9">
        <w:rPr>
          <w:rFonts w:ascii="Arial" w:eastAsiaTheme="minorEastAsia" w:hAnsi="Arial" w:cs="Arial"/>
          <w:sz w:val="24"/>
          <w:szCs w:val="24"/>
        </w:rPr>
        <w:t>3</w:t>
      </w:r>
      <w:r w:rsidRPr="002757A9">
        <w:rPr>
          <w:rFonts w:ascii="Arial" w:eastAsiaTheme="minorEastAsia" w:hAnsi="Arial" w:cs="Arial"/>
          <w:sz w:val="24"/>
          <w:szCs w:val="24"/>
        </w:rPr>
        <w:t>. </w:t>
      </w:r>
      <w:r w:rsidR="00E61B28" w:rsidRPr="002757A9">
        <w:rPr>
          <w:rFonts w:ascii="Arial" w:eastAsiaTheme="minorEastAsia" w:hAnsi="Arial" w:cs="Arial"/>
          <w:sz w:val="24"/>
          <w:szCs w:val="24"/>
        </w:rPr>
        <w:t>Утвердить ф</w:t>
      </w:r>
      <w:r w:rsidRPr="002757A9">
        <w:rPr>
          <w:rFonts w:ascii="Arial" w:eastAsiaTheme="minorEastAsia" w:hAnsi="Arial" w:cs="Arial"/>
          <w:sz w:val="24"/>
          <w:szCs w:val="24"/>
        </w:rPr>
        <w:t>орм</w:t>
      </w:r>
      <w:r w:rsidR="00E61B28" w:rsidRPr="002757A9">
        <w:rPr>
          <w:rFonts w:ascii="Arial" w:eastAsiaTheme="minorEastAsia" w:hAnsi="Arial" w:cs="Arial"/>
          <w:sz w:val="24"/>
          <w:szCs w:val="24"/>
        </w:rPr>
        <w:t>у</w:t>
      </w:r>
      <w:r w:rsidRPr="002757A9">
        <w:rPr>
          <w:rFonts w:ascii="Arial" w:eastAsiaTheme="minorEastAsia" w:hAnsi="Arial" w:cs="Arial"/>
          <w:sz w:val="24"/>
          <w:szCs w:val="24"/>
        </w:rPr>
        <w:t xml:space="preserve"> опросного листа согласно Приложению №1.</w:t>
      </w:r>
    </w:p>
    <w:p w:rsidR="00114F6D" w:rsidRPr="002757A9" w:rsidRDefault="00A853D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757A9">
        <w:rPr>
          <w:rFonts w:ascii="Arial" w:eastAsiaTheme="minorEastAsia" w:hAnsi="Arial" w:cs="Arial"/>
          <w:sz w:val="24"/>
          <w:szCs w:val="24"/>
        </w:rPr>
        <w:t>2.</w:t>
      </w:r>
      <w:r w:rsidR="00E61B28" w:rsidRPr="002757A9">
        <w:rPr>
          <w:rFonts w:ascii="Arial" w:eastAsiaTheme="minorEastAsia" w:hAnsi="Arial" w:cs="Arial"/>
          <w:sz w:val="24"/>
          <w:szCs w:val="24"/>
        </w:rPr>
        <w:t>4</w:t>
      </w:r>
      <w:r w:rsidRPr="002757A9">
        <w:rPr>
          <w:rFonts w:ascii="Arial" w:eastAsiaTheme="minorEastAsia" w:hAnsi="Arial" w:cs="Arial"/>
          <w:sz w:val="24"/>
          <w:szCs w:val="24"/>
        </w:rPr>
        <w:t xml:space="preserve">. </w:t>
      </w:r>
      <w:r w:rsidR="00E61B28" w:rsidRPr="002757A9">
        <w:rPr>
          <w:rFonts w:ascii="Arial" w:eastAsiaTheme="minorEastAsia" w:hAnsi="Arial" w:cs="Arial"/>
          <w:sz w:val="24"/>
          <w:szCs w:val="24"/>
        </w:rPr>
        <w:t>Утвердить м</w:t>
      </w:r>
      <w:r w:rsidRPr="002757A9">
        <w:rPr>
          <w:rFonts w:ascii="Arial" w:eastAsiaTheme="minorEastAsia" w:hAnsi="Arial" w:cs="Arial"/>
          <w:sz w:val="24"/>
          <w:szCs w:val="24"/>
        </w:rPr>
        <w:t xml:space="preserve">етодику проведения опроса граждан согласно Приложению №2. </w:t>
      </w:r>
    </w:p>
    <w:p w:rsidR="00114F6D" w:rsidRPr="002757A9" w:rsidRDefault="00A853D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u w:val="single"/>
        </w:rPr>
      </w:pPr>
      <w:r w:rsidRPr="002757A9">
        <w:rPr>
          <w:rFonts w:ascii="Arial" w:eastAsiaTheme="minorEastAsia" w:hAnsi="Arial" w:cs="Arial"/>
          <w:sz w:val="24"/>
          <w:szCs w:val="24"/>
        </w:rPr>
        <w:t>3. Утвердить состав комиссии по проведению опроса граждан согласно Приложению №3.</w:t>
      </w:r>
    </w:p>
    <w:p w:rsidR="00114F6D" w:rsidRPr="002757A9" w:rsidRDefault="00A853D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757A9">
        <w:rPr>
          <w:rFonts w:ascii="Arial" w:eastAsiaTheme="minorEastAsia" w:hAnsi="Arial" w:cs="Arial"/>
          <w:sz w:val="24"/>
          <w:szCs w:val="24"/>
        </w:rPr>
        <w:t>4.</w:t>
      </w:r>
      <w:r w:rsidRPr="002757A9">
        <w:rPr>
          <w:rFonts w:ascii="Arial" w:eastAsiaTheme="minorEastAsia" w:hAnsi="Arial" w:cs="Arial"/>
          <w:color w:val="0070C0"/>
          <w:sz w:val="24"/>
          <w:szCs w:val="24"/>
        </w:rPr>
        <w:t> </w:t>
      </w:r>
      <w:r w:rsidRPr="002757A9">
        <w:rPr>
          <w:rFonts w:ascii="Arial" w:eastAsiaTheme="minorEastAsia" w:hAnsi="Arial" w:cs="Arial"/>
          <w:sz w:val="24"/>
          <w:szCs w:val="24"/>
        </w:rPr>
        <w:t>Установить минимальную численность жителей сельского поселения участв</w:t>
      </w:r>
      <w:r w:rsidR="00046DC2" w:rsidRPr="002757A9">
        <w:rPr>
          <w:rFonts w:ascii="Arial" w:eastAsiaTheme="minorEastAsia" w:hAnsi="Arial" w:cs="Arial"/>
          <w:sz w:val="24"/>
          <w:szCs w:val="24"/>
        </w:rPr>
        <w:t xml:space="preserve">ующих в опросе, в количестве </w:t>
      </w:r>
      <w:r w:rsidR="00EC3EEF">
        <w:rPr>
          <w:rFonts w:ascii="Arial" w:eastAsiaTheme="minorEastAsia" w:hAnsi="Arial" w:cs="Arial"/>
          <w:sz w:val="24"/>
          <w:szCs w:val="24"/>
        </w:rPr>
        <w:t>50</w:t>
      </w:r>
      <w:r w:rsidRPr="00EC3EEF">
        <w:rPr>
          <w:rFonts w:ascii="Arial" w:eastAsiaTheme="minorEastAsia" w:hAnsi="Arial" w:cs="Arial"/>
          <w:sz w:val="24"/>
          <w:szCs w:val="24"/>
        </w:rPr>
        <w:t xml:space="preserve"> человек.</w:t>
      </w:r>
    </w:p>
    <w:p w:rsidR="00114F6D" w:rsidRPr="002757A9" w:rsidRDefault="00A853D8">
      <w:pPr>
        <w:spacing w:after="0" w:line="240" w:lineRule="auto"/>
        <w:ind w:firstLine="708"/>
        <w:jc w:val="both"/>
        <w:rPr>
          <w:rFonts w:ascii="Arial" w:eastAsiaTheme="minorEastAsia" w:hAnsi="Arial" w:cs="Arial"/>
          <w:sz w:val="24"/>
          <w:szCs w:val="24"/>
        </w:rPr>
      </w:pPr>
      <w:r w:rsidRPr="002757A9">
        <w:rPr>
          <w:rFonts w:ascii="Arial" w:eastAsiaTheme="minorEastAsia" w:hAnsi="Arial" w:cs="Arial"/>
          <w:sz w:val="24"/>
          <w:szCs w:val="24"/>
        </w:rPr>
        <w:t>5.</w:t>
      </w:r>
      <w:r w:rsidRPr="002757A9">
        <w:rPr>
          <w:rFonts w:ascii="Arial" w:eastAsiaTheme="minorEastAsia" w:hAnsi="Arial" w:cs="Arial"/>
          <w:color w:val="0070C0"/>
          <w:sz w:val="24"/>
          <w:szCs w:val="24"/>
        </w:rPr>
        <w:t> </w:t>
      </w:r>
      <w:r w:rsidR="00046DC2" w:rsidRPr="002757A9">
        <w:rPr>
          <w:rFonts w:ascii="Arial" w:eastAsiaTheme="minorEastAsia" w:hAnsi="Arial" w:cs="Arial"/>
          <w:sz w:val="24"/>
          <w:szCs w:val="24"/>
        </w:rPr>
        <w:t>Комиссии по проведению опроса граждан</w:t>
      </w:r>
      <w:r w:rsidRPr="002757A9">
        <w:rPr>
          <w:rFonts w:ascii="Arial" w:eastAsiaTheme="minorEastAsia" w:hAnsi="Arial" w:cs="Arial"/>
          <w:sz w:val="24"/>
          <w:szCs w:val="24"/>
        </w:rPr>
        <w:t xml:space="preserve"> обеспечить доведение до жителей сельского поселения настоящего решения через информационные стенды, а также иными общедоступными способами не менее чем за 10 дней до проведения опроса.</w:t>
      </w:r>
    </w:p>
    <w:p w:rsidR="00046DC2" w:rsidRPr="002757A9" w:rsidRDefault="00046DC2">
      <w:pPr>
        <w:spacing w:after="0" w:line="240" w:lineRule="auto"/>
        <w:ind w:firstLine="708"/>
        <w:jc w:val="both"/>
        <w:rPr>
          <w:rFonts w:ascii="Arial" w:eastAsiaTheme="minorEastAsia" w:hAnsi="Arial" w:cs="Arial"/>
          <w:sz w:val="24"/>
          <w:szCs w:val="24"/>
        </w:rPr>
      </w:pPr>
      <w:r w:rsidRPr="002757A9">
        <w:rPr>
          <w:rFonts w:ascii="Arial" w:eastAsiaTheme="minorEastAsia" w:hAnsi="Arial" w:cs="Arial"/>
          <w:sz w:val="24"/>
          <w:szCs w:val="24"/>
        </w:rPr>
        <w:t xml:space="preserve">6. </w:t>
      </w:r>
      <w:proofErr w:type="gramStart"/>
      <w:r w:rsidRPr="002757A9">
        <w:rPr>
          <w:rFonts w:ascii="Arial" w:eastAsiaTheme="minorEastAsia" w:hAnsi="Arial" w:cs="Arial"/>
          <w:sz w:val="24"/>
          <w:szCs w:val="24"/>
        </w:rPr>
        <w:t>Контроль за</w:t>
      </w:r>
      <w:proofErr w:type="gramEnd"/>
      <w:r w:rsidRPr="002757A9">
        <w:rPr>
          <w:rFonts w:ascii="Arial" w:eastAsiaTheme="minorEastAsia" w:hAnsi="Arial" w:cs="Arial"/>
          <w:sz w:val="24"/>
          <w:szCs w:val="24"/>
        </w:rPr>
        <w:t xml:space="preserve"> вы</w:t>
      </w:r>
      <w:r w:rsidR="00D8382E" w:rsidRPr="002757A9">
        <w:rPr>
          <w:rFonts w:ascii="Arial" w:eastAsiaTheme="minorEastAsia" w:hAnsi="Arial" w:cs="Arial"/>
          <w:sz w:val="24"/>
          <w:szCs w:val="24"/>
        </w:rPr>
        <w:t>полнением настоящего решения возложить на главу администрации Александровского сельсовета Мельник Валентину Сергеевну.</w:t>
      </w:r>
    </w:p>
    <w:p w:rsidR="00D8382E" w:rsidRPr="002757A9" w:rsidRDefault="00D8382E">
      <w:pPr>
        <w:spacing w:after="0" w:line="240" w:lineRule="auto"/>
        <w:ind w:firstLine="708"/>
        <w:jc w:val="both"/>
        <w:rPr>
          <w:rFonts w:ascii="Arial" w:hAnsi="Arial" w:cs="Arial"/>
          <w:color w:val="0070C0"/>
          <w:sz w:val="24"/>
          <w:szCs w:val="24"/>
        </w:rPr>
      </w:pPr>
      <w:r w:rsidRPr="002757A9">
        <w:rPr>
          <w:rFonts w:ascii="Arial" w:eastAsiaTheme="minorEastAsia" w:hAnsi="Arial" w:cs="Arial"/>
          <w:sz w:val="24"/>
          <w:szCs w:val="24"/>
        </w:rPr>
        <w:t xml:space="preserve">7. Настоящее решение вступает в силу после </w:t>
      </w:r>
      <w:proofErr w:type="gramStart"/>
      <w:r w:rsidRPr="002757A9">
        <w:rPr>
          <w:rFonts w:ascii="Arial" w:eastAsiaTheme="minorEastAsia" w:hAnsi="Arial" w:cs="Arial"/>
          <w:sz w:val="24"/>
          <w:szCs w:val="24"/>
        </w:rPr>
        <w:t>опубликовании</w:t>
      </w:r>
      <w:proofErr w:type="gramEnd"/>
      <w:r w:rsidRPr="002757A9">
        <w:rPr>
          <w:rFonts w:ascii="Arial" w:eastAsiaTheme="minorEastAsia" w:hAnsi="Arial" w:cs="Arial"/>
          <w:sz w:val="24"/>
          <w:szCs w:val="24"/>
        </w:rPr>
        <w:t xml:space="preserve"> в печатном издании «Сельский вестник».</w:t>
      </w:r>
    </w:p>
    <w:p w:rsidR="00114F6D" w:rsidRPr="002757A9" w:rsidRDefault="00114F6D">
      <w:pPr>
        <w:spacing w:after="0" w:line="240" w:lineRule="auto"/>
        <w:ind w:right="-144"/>
        <w:jc w:val="both"/>
        <w:rPr>
          <w:rFonts w:ascii="Arial" w:eastAsiaTheme="minorEastAsia" w:hAnsi="Arial" w:cs="Arial"/>
          <w:sz w:val="24"/>
          <w:szCs w:val="24"/>
        </w:rPr>
      </w:pPr>
    </w:p>
    <w:p w:rsidR="00E61B28" w:rsidRPr="002757A9" w:rsidRDefault="00E61B28">
      <w:pPr>
        <w:spacing w:after="0" w:line="240" w:lineRule="auto"/>
        <w:ind w:right="-144"/>
        <w:jc w:val="both"/>
        <w:rPr>
          <w:rFonts w:ascii="Arial" w:eastAsiaTheme="minorEastAsia" w:hAnsi="Arial" w:cs="Arial"/>
          <w:sz w:val="24"/>
          <w:szCs w:val="24"/>
        </w:rPr>
      </w:pPr>
    </w:p>
    <w:p w:rsidR="00E61B28" w:rsidRPr="00E9232C" w:rsidRDefault="00E61B28" w:rsidP="00E9232C">
      <w:pPr>
        <w:rPr>
          <w:rFonts w:ascii="Arial" w:hAnsi="Arial" w:cs="Arial"/>
          <w:sz w:val="24"/>
          <w:szCs w:val="24"/>
        </w:rPr>
      </w:pPr>
    </w:p>
    <w:p w:rsidR="00E61B28" w:rsidRPr="00E9232C" w:rsidRDefault="00E61B28" w:rsidP="00E9232C">
      <w:pPr>
        <w:rPr>
          <w:rFonts w:ascii="Arial" w:eastAsia="Batang" w:hAnsi="Arial" w:cs="Arial"/>
          <w:sz w:val="24"/>
          <w:szCs w:val="24"/>
        </w:rPr>
      </w:pPr>
      <w:r w:rsidRPr="00E9232C">
        <w:rPr>
          <w:rFonts w:ascii="Arial" w:eastAsia="Batang" w:hAnsi="Arial" w:cs="Arial"/>
          <w:sz w:val="24"/>
          <w:szCs w:val="24"/>
        </w:rPr>
        <w:t xml:space="preserve">Председатель Совета депутатов                           </w:t>
      </w:r>
      <w:r w:rsidR="00E9232C">
        <w:rPr>
          <w:rFonts w:ascii="Arial" w:eastAsia="Batang" w:hAnsi="Arial" w:cs="Arial"/>
          <w:sz w:val="24"/>
          <w:szCs w:val="24"/>
        </w:rPr>
        <w:t xml:space="preserve">       </w:t>
      </w:r>
      <w:r w:rsidRPr="00E9232C">
        <w:rPr>
          <w:rFonts w:ascii="Arial" w:eastAsia="Batang" w:hAnsi="Arial" w:cs="Arial"/>
          <w:sz w:val="24"/>
          <w:szCs w:val="24"/>
        </w:rPr>
        <w:t xml:space="preserve">         </w:t>
      </w:r>
      <w:r w:rsidR="00E9232C">
        <w:rPr>
          <w:rFonts w:ascii="Arial" w:eastAsia="Batang" w:hAnsi="Arial" w:cs="Arial"/>
          <w:sz w:val="24"/>
          <w:szCs w:val="24"/>
        </w:rPr>
        <w:t xml:space="preserve">      </w:t>
      </w:r>
      <w:r w:rsidRPr="00E9232C">
        <w:rPr>
          <w:rFonts w:ascii="Arial" w:eastAsia="Batang" w:hAnsi="Arial" w:cs="Arial"/>
          <w:sz w:val="24"/>
          <w:szCs w:val="24"/>
        </w:rPr>
        <w:t xml:space="preserve"> М.Н. Бугай </w:t>
      </w:r>
    </w:p>
    <w:p w:rsidR="00E61B28" w:rsidRPr="00E9232C" w:rsidRDefault="00E61B28" w:rsidP="00E9232C">
      <w:pPr>
        <w:rPr>
          <w:rFonts w:ascii="Arial" w:eastAsia="Batang" w:hAnsi="Arial" w:cs="Arial"/>
          <w:sz w:val="24"/>
          <w:szCs w:val="24"/>
        </w:rPr>
      </w:pPr>
      <w:r w:rsidRPr="00E9232C">
        <w:rPr>
          <w:rFonts w:ascii="Arial" w:eastAsia="Batang" w:hAnsi="Arial" w:cs="Arial"/>
          <w:sz w:val="24"/>
          <w:szCs w:val="24"/>
        </w:rPr>
        <w:t xml:space="preserve">Глава   Александровского    сельсовета                      </w:t>
      </w:r>
      <w:r w:rsidR="00E9232C">
        <w:rPr>
          <w:rFonts w:ascii="Arial" w:eastAsia="Batang" w:hAnsi="Arial" w:cs="Arial"/>
          <w:sz w:val="24"/>
          <w:szCs w:val="24"/>
        </w:rPr>
        <w:t xml:space="preserve">            </w:t>
      </w:r>
      <w:r w:rsidRPr="00E9232C">
        <w:rPr>
          <w:rFonts w:ascii="Arial" w:eastAsia="Batang" w:hAnsi="Arial" w:cs="Arial"/>
          <w:sz w:val="24"/>
          <w:szCs w:val="24"/>
        </w:rPr>
        <w:t xml:space="preserve">     В.С. Мельник  </w:t>
      </w:r>
    </w:p>
    <w:p w:rsidR="00E61B28" w:rsidRPr="002757A9" w:rsidRDefault="00E61B28" w:rsidP="00E61B28">
      <w:pPr>
        <w:rPr>
          <w:rFonts w:ascii="Arial" w:hAnsi="Arial" w:cs="Arial"/>
          <w:smallCaps/>
          <w:sz w:val="24"/>
          <w:szCs w:val="24"/>
        </w:rPr>
      </w:pPr>
      <w:r w:rsidRPr="002757A9">
        <w:rPr>
          <w:rFonts w:ascii="Arial" w:hAnsi="Arial" w:cs="Arial"/>
          <w:smallCaps/>
          <w:sz w:val="24"/>
          <w:szCs w:val="24"/>
        </w:rPr>
        <w:t xml:space="preserve">                   </w:t>
      </w:r>
    </w:p>
    <w:p w:rsidR="00E61B28" w:rsidRPr="00BB329B" w:rsidRDefault="00E61B28" w:rsidP="00E61B28">
      <w:pPr>
        <w:rPr>
          <w:rFonts w:ascii="Arial" w:hAnsi="Arial" w:cs="Arial"/>
          <w:i/>
          <w:smallCaps/>
          <w:sz w:val="24"/>
          <w:szCs w:val="24"/>
        </w:rPr>
      </w:pPr>
    </w:p>
    <w:p w:rsidR="00E61B28" w:rsidRDefault="00E61B28">
      <w:pPr>
        <w:spacing w:after="0" w:line="240" w:lineRule="auto"/>
        <w:ind w:right="-144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f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98"/>
        <w:gridCol w:w="5358"/>
      </w:tblGrid>
      <w:tr w:rsidR="00114F6D" w:rsidRPr="002A5EA3">
        <w:tc>
          <w:tcPr>
            <w:tcW w:w="5098" w:type="dxa"/>
          </w:tcPr>
          <w:p w:rsidR="00114F6D" w:rsidRPr="002A5EA3" w:rsidRDefault="00114F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58" w:type="dxa"/>
          </w:tcPr>
          <w:p w:rsidR="00114F6D" w:rsidRPr="002A5EA3" w:rsidRDefault="00114F6D">
            <w:pPr>
              <w:ind w:right="-110"/>
              <w:jc w:val="right"/>
              <w:rPr>
                <w:rFonts w:ascii="Times New Roman" w:hAnsi="Times New Roman" w:cs="Times New Roman"/>
              </w:rPr>
            </w:pPr>
          </w:p>
          <w:p w:rsidR="00114F6D" w:rsidRPr="002A5EA3" w:rsidRDefault="00114F6D" w:rsidP="00D23E00">
            <w:pPr>
              <w:ind w:right="-110"/>
              <w:rPr>
                <w:rFonts w:ascii="Times New Roman" w:hAnsi="Times New Roman" w:cs="Times New Roman"/>
              </w:rPr>
            </w:pPr>
          </w:p>
          <w:p w:rsidR="00114F6D" w:rsidRPr="002A5EA3" w:rsidRDefault="00114F6D">
            <w:pPr>
              <w:ind w:right="-110"/>
              <w:jc w:val="right"/>
              <w:rPr>
                <w:rFonts w:ascii="Times New Roman" w:hAnsi="Times New Roman" w:cs="Times New Roman"/>
              </w:rPr>
            </w:pPr>
          </w:p>
          <w:p w:rsidR="00114F6D" w:rsidRPr="002A5EA3" w:rsidRDefault="00114F6D">
            <w:pPr>
              <w:ind w:right="-110"/>
              <w:jc w:val="right"/>
              <w:rPr>
                <w:rFonts w:ascii="Times New Roman" w:hAnsi="Times New Roman" w:cs="Times New Roman"/>
              </w:rPr>
            </w:pPr>
          </w:p>
          <w:p w:rsidR="00114F6D" w:rsidRPr="002A5EA3" w:rsidRDefault="00114F6D">
            <w:pPr>
              <w:ind w:right="-110"/>
              <w:jc w:val="right"/>
              <w:rPr>
                <w:rFonts w:ascii="Times New Roman" w:hAnsi="Times New Roman" w:cs="Times New Roman"/>
              </w:rPr>
            </w:pPr>
          </w:p>
          <w:p w:rsidR="00114F6D" w:rsidRPr="002A5EA3" w:rsidRDefault="00A853D8">
            <w:pPr>
              <w:ind w:right="34"/>
              <w:jc w:val="right"/>
              <w:rPr>
                <w:rFonts w:ascii="Times New Roman" w:hAnsi="Times New Roman" w:cs="Times New Roman"/>
              </w:rPr>
            </w:pPr>
            <w:r w:rsidRPr="002A5EA3">
              <w:rPr>
                <w:rFonts w:ascii="Times New Roman" w:hAnsi="Times New Roman" w:cs="Times New Roman"/>
              </w:rPr>
              <w:t>Приложение № 1</w:t>
            </w:r>
          </w:p>
          <w:p w:rsidR="00114F6D" w:rsidRPr="002A5EA3" w:rsidRDefault="00A853D8">
            <w:pPr>
              <w:ind w:right="34"/>
              <w:jc w:val="right"/>
              <w:rPr>
                <w:rFonts w:ascii="Times New Roman" w:hAnsi="Times New Roman" w:cs="Times New Roman"/>
              </w:rPr>
            </w:pPr>
            <w:r w:rsidRPr="002A5EA3">
              <w:rPr>
                <w:rFonts w:ascii="Times New Roman" w:hAnsi="Times New Roman" w:cs="Times New Roman"/>
              </w:rPr>
              <w:t xml:space="preserve">к </w:t>
            </w:r>
            <w:r w:rsidR="00D8382E" w:rsidRPr="002A5EA3">
              <w:rPr>
                <w:rFonts w:ascii="Times New Roman" w:hAnsi="Times New Roman" w:cs="Times New Roman"/>
              </w:rPr>
              <w:t>решению</w:t>
            </w:r>
            <w:r w:rsidRPr="002A5EA3">
              <w:rPr>
                <w:rFonts w:ascii="Times New Roman" w:hAnsi="Times New Roman" w:cs="Times New Roman"/>
              </w:rPr>
              <w:t xml:space="preserve"> </w:t>
            </w:r>
            <w:r w:rsidR="0099513E" w:rsidRPr="002A5EA3">
              <w:rPr>
                <w:rFonts w:ascii="Times New Roman" w:hAnsi="Times New Roman" w:cs="Times New Roman"/>
              </w:rPr>
              <w:t>Александровского сельского совета депутатов</w:t>
            </w:r>
            <w:r w:rsidRPr="002A5EA3">
              <w:rPr>
                <w:rFonts w:ascii="Times New Roman" w:hAnsi="Times New Roman" w:cs="Times New Roman"/>
              </w:rPr>
              <w:t xml:space="preserve"> </w:t>
            </w:r>
          </w:p>
          <w:p w:rsidR="00114F6D" w:rsidRPr="002A5EA3" w:rsidRDefault="0099513E">
            <w:pPr>
              <w:ind w:right="34"/>
              <w:jc w:val="right"/>
              <w:rPr>
                <w:rFonts w:ascii="Times New Roman" w:hAnsi="Times New Roman" w:cs="Times New Roman"/>
              </w:rPr>
            </w:pPr>
            <w:r w:rsidRPr="002A5EA3">
              <w:rPr>
                <w:rFonts w:ascii="Times New Roman" w:hAnsi="Times New Roman" w:cs="Times New Roman"/>
              </w:rPr>
              <w:t>Рыбинского района Красноярского края</w:t>
            </w:r>
          </w:p>
          <w:p w:rsidR="00114F6D" w:rsidRPr="002A5EA3" w:rsidRDefault="00A853D8" w:rsidP="0099513E">
            <w:pPr>
              <w:ind w:right="34"/>
              <w:jc w:val="right"/>
              <w:rPr>
                <w:rFonts w:ascii="Times New Roman" w:hAnsi="Times New Roman" w:cs="Times New Roman"/>
              </w:rPr>
            </w:pPr>
            <w:r w:rsidRPr="002A5EA3">
              <w:rPr>
                <w:rFonts w:ascii="Times New Roman" w:hAnsi="Times New Roman" w:cs="Times New Roman"/>
              </w:rPr>
              <w:t>от 1</w:t>
            </w:r>
            <w:r w:rsidR="0099513E" w:rsidRPr="002A5EA3">
              <w:rPr>
                <w:rFonts w:ascii="Times New Roman" w:hAnsi="Times New Roman" w:cs="Times New Roman"/>
              </w:rPr>
              <w:t>4</w:t>
            </w:r>
            <w:r w:rsidRPr="002A5EA3">
              <w:rPr>
                <w:rFonts w:ascii="Times New Roman" w:hAnsi="Times New Roman" w:cs="Times New Roman"/>
              </w:rPr>
              <w:t>.</w:t>
            </w:r>
            <w:r w:rsidR="0099513E" w:rsidRPr="002A5EA3">
              <w:rPr>
                <w:rFonts w:ascii="Times New Roman" w:hAnsi="Times New Roman" w:cs="Times New Roman"/>
              </w:rPr>
              <w:t>10</w:t>
            </w:r>
            <w:r w:rsidRPr="002A5EA3">
              <w:rPr>
                <w:rFonts w:ascii="Times New Roman" w:hAnsi="Times New Roman" w:cs="Times New Roman"/>
              </w:rPr>
              <w:t>.20</w:t>
            </w:r>
            <w:r w:rsidR="0099513E" w:rsidRPr="002A5EA3">
              <w:rPr>
                <w:rFonts w:ascii="Times New Roman" w:hAnsi="Times New Roman" w:cs="Times New Roman"/>
              </w:rPr>
              <w:t>21</w:t>
            </w:r>
            <w:r w:rsidRPr="002A5EA3">
              <w:rPr>
                <w:rFonts w:ascii="Times New Roman" w:hAnsi="Times New Roman" w:cs="Times New Roman"/>
              </w:rPr>
              <w:t xml:space="preserve"> г. №</w:t>
            </w:r>
            <w:r w:rsidR="0099513E" w:rsidRPr="002A5EA3">
              <w:rPr>
                <w:rFonts w:ascii="Times New Roman" w:hAnsi="Times New Roman" w:cs="Times New Roman"/>
              </w:rPr>
              <w:t xml:space="preserve"> 10</w:t>
            </w:r>
            <w:r w:rsidR="00D23E00">
              <w:rPr>
                <w:rFonts w:ascii="Times New Roman" w:hAnsi="Times New Roman" w:cs="Times New Roman"/>
              </w:rPr>
              <w:t>/1</w:t>
            </w:r>
            <w:r w:rsidR="0099513E" w:rsidRPr="002A5EA3">
              <w:rPr>
                <w:rFonts w:ascii="Times New Roman" w:hAnsi="Times New Roman" w:cs="Times New Roman"/>
              </w:rPr>
              <w:t>-50р</w:t>
            </w:r>
          </w:p>
        </w:tc>
      </w:tr>
    </w:tbl>
    <w:p w:rsidR="00114F6D" w:rsidRPr="002A5EA3" w:rsidRDefault="00A853D8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2A5EA3">
        <w:rPr>
          <w:rFonts w:ascii="Times New Roman" w:eastAsiaTheme="minorEastAsia" w:hAnsi="Times New Roman" w:cs="Times New Roman"/>
          <w:b/>
        </w:rPr>
        <w:t>Опросный лист</w:t>
      </w:r>
    </w:p>
    <w:p w:rsidR="00114F6D" w:rsidRPr="002A5EA3" w:rsidRDefault="00A853D8">
      <w:pPr>
        <w:spacing w:line="240" w:lineRule="auto"/>
        <w:rPr>
          <w:rFonts w:ascii="Times New Roman" w:hAnsi="Times New Roman" w:cs="Times New Roman"/>
        </w:rPr>
      </w:pPr>
      <w:r w:rsidRPr="002A5EA3">
        <w:rPr>
          <w:rFonts w:ascii="Times New Roman" w:eastAsiaTheme="minorEastAsia" w:hAnsi="Times New Roman" w:cs="Times New Roman"/>
        </w:rPr>
        <w:t>Дата проведения опроса  « __ »</w:t>
      </w:r>
      <w:r w:rsidR="000D447E" w:rsidRPr="002A5EA3">
        <w:rPr>
          <w:rFonts w:ascii="Times New Roman" w:eastAsiaTheme="minorEastAsia" w:hAnsi="Times New Roman" w:cs="Times New Roman"/>
        </w:rPr>
        <w:t xml:space="preserve">  _____</w:t>
      </w:r>
      <w:r w:rsidRPr="002A5EA3">
        <w:rPr>
          <w:rFonts w:ascii="Times New Roman" w:eastAsiaTheme="minorEastAsia" w:hAnsi="Times New Roman" w:cs="Times New Roman"/>
        </w:rPr>
        <w:t xml:space="preserve"> 20</w:t>
      </w:r>
      <w:r w:rsidR="000D447E" w:rsidRPr="002A5EA3">
        <w:rPr>
          <w:rFonts w:ascii="Times New Roman" w:eastAsiaTheme="minorEastAsia" w:hAnsi="Times New Roman" w:cs="Times New Roman"/>
        </w:rPr>
        <w:t>21</w:t>
      </w:r>
      <w:r w:rsidRPr="002A5EA3">
        <w:rPr>
          <w:rFonts w:ascii="Times New Roman" w:eastAsiaTheme="minorEastAsia" w:hAnsi="Times New Roman" w:cs="Times New Roman"/>
        </w:rPr>
        <w:t xml:space="preserve"> г.</w:t>
      </w:r>
      <w:r w:rsidRPr="002A5EA3">
        <w:rPr>
          <w:rFonts w:ascii="Times New Roman" w:eastAsiaTheme="minorEastAsia" w:hAnsi="Times New Roman" w:cs="Times New Roman"/>
        </w:rPr>
        <w:tab/>
      </w:r>
    </w:p>
    <w:p w:rsidR="00114F6D" w:rsidRPr="002A5EA3" w:rsidRDefault="00A853D8">
      <w:pPr>
        <w:spacing w:line="240" w:lineRule="auto"/>
        <w:jc w:val="both"/>
        <w:rPr>
          <w:rFonts w:ascii="Times New Roman" w:hAnsi="Times New Roman" w:cs="Times New Roman"/>
        </w:rPr>
      </w:pPr>
      <w:r w:rsidRPr="002A5EA3">
        <w:rPr>
          <w:rFonts w:ascii="Times New Roman" w:eastAsiaTheme="minorEastAsia" w:hAnsi="Times New Roman" w:cs="Times New Roman"/>
        </w:rPr>
        <w:t xml:space="preserve">Место проведения опроса </w:t>
      </w:r>
      <w:proofErr w:type="gramStart"/>
      <w:r w:rsidR="00553C79" w:rsidRPr="002A5EA3">
        <w:rPr>
          <w:rFonts w:ascii="Times New Roman" w:eastAsiaTheme="minorEastAsia" w:hAnsi="Times New Roman" w:cs="Times New Roman"/>
          <w:u w:val="single"/>
        </w:rPr>
        <w:t>с</w:t>
      </w:r>
      <w:proofErr w:type="gramEnd"/>
      <w:r w:rsidR="00553C79" w:rsidRPr="002A5EA3">
        <w:rPr>
          <w:rFonts w:ascii="Times New Roman" w:eastAsiaTheme="minorEastAsia" w:hAnsi="Times New Roman" w:cs="Times New Roman"/>
          <w:u w:val="single"/>
        </w:rPr>
        <w:t>. Александровка</w:t>
      </w:r>
    </w:p>
    <w:tbl>
      <w:tblPr>
        <w:tblW w:w="9918" w:type="dxa"/>
        <w:tblLook w:val="04A0"/>
      </w:tblPr>
      <w:tblGrid>
        <w:gridCol w:w="9918"/>
      </w:tblGrid>
      <w:tr w:rsidR="00114F6D" w:rsidRPr="002A5EA3">
        <w:trPr>
          <w:trHeight w:val="93"/>
        </w:trPr>
        <w:tc>
          <w:tcPr>
            <w:tcW w:w="9918" w:type="dxa"/>
            <w:shd w:val="clear" w:color="auto" w:fill="auto"/>
          </w:tcPr>
          <w:p w:rsidR="00114F6D" w:rsidRPr="002A5EA3" w:rsidRDefault="00114F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114F6D" w:rsidRPr="002A5EA3" w:rsidRDefault="00A853D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A5EA3">
        <w:rPr>
          <w:rFonts w:ascii="Times New Roman" w:eastAsiaTheme="minorEastAsia" w:hAnsi="Times New Roman" w:cs="Times New Roman"/>
        </w:rPr>
        <w:t xml:space="preserve">Изучение общественного </w:t>
      </w:r>
      <w:proofErr w:type="gramStart"/>
      <w:r w:rsidRPr="002A5EA3">
        <w:rPr>
          <w:rFonts w:ascii="Times New Roman" w:eastAsiaTheme="minorEastAsia" w:hAnsi="Times New Roman" w:cs="Times New Roman"/>
        </w:rPr>
        <w:t xml:space="preserve">мнения населения </w:t>
      </w:r>
      <w:r w:rsidR="00553C79" w:rsidRPr="002A5EA3">
        <w:rPr>
          <w:rFonts w:ascii="Times New Roman" w:eastAsiaTheme="minorEastAsia" w:hAnsi="Times New Roman" w:cs="Times New Roman"/>
        </w:rPr>
        <w:t>Александровского</w:t>
      </w:r>
      <w:r w:rsidRPr="002A5EA3">
        <w:rPr>
          <w:rFonts w:ascii="Times New Roman" w:eastAsiaTheme="minorEastAsia" w:hAnsi="Times New Roman" w:cs="Times New Roman"/>
        </w:rPr>
        <w:t xml:space="preserve"> сельсовета </w:t>
      </w:r>
      <w:r w:rsidR="00553C79" w:rsidRPr="002A5EA3">
        <w:rPr>
          <w:rFonts w:ascii="Times New Roman" w:eastAsiaTheme="minorEastAsia" w:hAnsi="Times New Roman" w:cs="Times New Roman"/>
        </w:rPr>
        <w:t>Рыбинского района Красноярского края</w:t>
      </w:r>
      <w:proofErr w:type="gramEnd"/>
      <w:r w:rsidRPr="002A5EA3">
        <w:rPr>
          <w:rFonts w:ascii="Times New Roman" w:eastAsiaTheme="minorEastAsia" w:hAnsi="Times New Roman" w:cs="Times New Roman"/>
        </w:rPr>
        <w:t xml:space="preserve"> и определение приоритетного проекта для участия в конкурсном отборе проектов развития территорий муниципальных образований, основанных на местных инициативах.</w:t>
      </w:r>
    </w:p>
    <w:p w:rsidR="00114F6D" w:rsidRPr="002A5EA3" w:rsidRDefault="00A853D8">
      <w:pPr>
        <w:spacing w:line="240" w:lineRule="auto"/>
        <w:jc w:val="center"/>
        <w:rPr>
          <w:rFonts w:ascii="Times New Roman" w:hAnsi="Times New Roman" w:cs="Times New Roman"/>
          <w:u w:val="single"/>
        </w:rPr>
      </w:pPr>
      <w:r w:rsidRPr="002A5EA3">
        <w:rPr>
          <w:rFonts w:ascii="Times New Roman" w:eastAsiaTheme="minorEastAsia" w:hAnsi="Times New Roman" w:cs="Times New Roman"/>
          <w:u w:val="single"/>
        </w:rPr>
        <w:t>1. Общая информация об участнике опроса</w:t>
      </w:r>
    </w:p>
    <w:p w:rsidR="00114F6D" w:rsidRPr="002A5EA3" w:rsidRDefault="00A853D8">
      <w:pPr>
        <w:spacing w:line="240" w:lineRule="auto"/>
        <w:rPr>
          <w:rFonts w:ascii="Times New Roman" w:hAnsi="Times New Roman" w:cs="Times New Roman"/>
          <w:u w:val="single"/>
        </w:rPr>
      </w:pPr>
      <w:r w:rsidRPr="002A5EA3">
        <w:rPr>
          <w:rFonts w:ascii="Times New Roman" w:eastAsiaTheme="minorEastAsia" w:hAnsi="Times New Roman" w:cs="Times New Roman"/>
          <w:u w:val="single"/>
        </w:rPr>
        <w:t>Укажите Ваш пол</w:t>
      </w:r>
    </w:p>
    <w:p w:rsidR="00114F6D" w:rsidRPr="002A5EA3" w:rsidRDefault="0058647C">
      <w:pPr>
        <w:spacing w:line="240" w:lineRule="auto"/>
        <w:rPr>
          <w:rFonts w:ascii="Times New Roman" w:hAnsi="Times New Roman" w:cs="Times New Roman"/>
        </w:rPr>
      </w:pPr>
      <w:r w:rsidRPr="0058647C">
        <w:rPr>
          <w:rFonts w:ascii="Times New Roman" w:eastAsiaTheme="minorEastAsia" w:hAnsi="Times New Roman" w:cs="Times New Roman"/>
          <w:lang w:eastAsia="ru-RU"/>
        </w:rPr>
        <w:pict>
          <v:shape id="shape 0" o:spid="_x0000_s1037" style="position:absolute;margin-left:484.5pt;margin-top:.7pt;width:23.2pt;height:19.5pt;z-index:251699200" coordsize="100000,100000" o:spt="100" adj="0,,0" path="" filled="f" strokecolor="#262626" strokeweight="1pt">
            <v:stroke joinstyle="round"/>
            <v:formulas/>
            <v:path o:connecttype="segments" textboxrect="0,0,0,0"/>
          </v:shape>
        </w:pict>
      </w:r>
      <w:r w:rsidRPr="0058647C">
        <w:rPr>
          <w:rFonts w:ascii="Times New Roman" w:eastAsiaTheme="minorEastAsia" w:hAnsi="Times New Roman" w:cs="Times New Roman"/>
          <w:lang w:eastAsia="ru-RU"/>
        </w:rPr>
        <w:pict>
          <v:shape id="shape 1" o:spid="_x0000_s1036" style="position:absolute;margin-left:68.2pt;margin-top:.7pt;width:23.2pt;height:19.5pt;z-index:251695104" coordsize="100000,100000" o:spt="100" adj="0,,0" path="" filled="f" strokecolor="#262626" strokeweight="1pt">
            <v:stroke joinstyle="round"/>
            <v:formulas/>
            <v:path o:connecttype="segments" textboxrect="0,0,0,0"/>
          </v:shape>
        </w:pict>
      </w:r>
      <w:r w:rsidR="00A853D8" w:rsidRPr="002A5EA3">
        <w:rPr>
          <w:rFonts w:ascii="Times New Roman" w:eastAsiaTheme="minorEastAsia" w:hAnsi="Times New Roman" w:cs="Times New Roman"/>
        </w:rPr>
        <w:t>мужской                                                                                                        женский</w:t>
      </w:r>
    </w:p>
    <w:p w:rsidR="00114F6D" w:rsidRPr="002A5EA3" w:rsidRDefault="00A853D8">
      <w:pPr>
        <w:spacing w:line="240" w:lineRule="auto"/>
        <w:rPr>
          <w:rFonts w:ascii="Times New Roman" w:hAnsi="Times New Roman" w:cs="Times New Roman"/>
          <w:u w:val="single"/>
        </w:rPr>
      </w:pPr>
      <w:r w:rsidRPr="002A5EA3">
        <w:rPr>
          <w:rFonts w:ascii="Times New Roman" w:eastAsiaTheme="minorEastAsia" w:hAnsi="Times New Roman" w:cs="Times New Roman"/>
          <w:u w:val="single"/>
        </w:rPr>
        <w:t>Укажите Ваш социальный статус</w:t>
      </w:r>
    </w:p>
    <w:p w:rsidR="00114F6D" w:rsidRPr="002A5EA3" w:rsidRDefault="0058647C">
      <w:pPr>
        <w:spacing w:line="240" w:lineRule="auto"/>
        <w:rPr>
          <w:rFonts w:ascii="Times New Roman" w:hAnsi="Times New Roman" w:cs="Times New Roman"/>
        </w:rPr>
      </w:pPr>
      <w:r w:rsidRPr="0058647C">
        <w:rPr>
          <w:rFonts w:ascii="Times New Roman" w:eastAsiaTheme="minorEastAsia" w:hAnsi="Times New Roman" w:cs="Times New Roman"/>
          <w:lang w:eastAsia="ru-RU"/>
        </w:rPr>
        <w:pict>
          <v:shape id="shape 2" o:spid="_x0000_s1035" style="position:absolute;margin-left:364.5pt;margin-top:.7pt;width:23.2pt;height:19.5pt;z-index:251698176" coordsize="100000,100000" o:spt="100" adj="0,,0" path="" filled="f" strokecolor="#262626" strokeweight="1pt">
            <v:stroke joinstyle="round"/>
            <v:formulas/>
            <v:path o:connecttype="segments" textboxrect="0,0,0,0"/>
          </v:shape>
        </w:pict>
      </w:r>
      <w:r w:rsidRPr="0058647C">
        <w:rPr>
          <w:rFonts w:ascii="Times New Roman" w:eastAsiaTheme="minorEastAsia" w:hAnsi="Times New Roman" w:cs="Times New Roman"/>
          <w:lang w:eastAsia="ru-RU"/>
        </w:rPr>
        <w:pict>
          <v:shape id="shape 3" o:spid="_x0000_s1034" style="position:absolute;margin-left:228pt;margin-top:.7pt;width:23.2pt;height:19.5pt;z-index:251697152" coordsize="100000,100000" o:spt="100" adj="0,,0" path="" filled="f" strokecolor="#262626" strokeweight="1pt">
            <v:stroke joinstyle="round"/>
            <v:formulas/>
            <v:path o:connecttype="segments" textboxrect="0,0,0,0"/>
          </v:shape>
        </w:pict>
      </w:r>
      <w:r w:rsidRPr="0058647C">
        <w:rPr>
          <w:rFonts w:ascii="Times New Roman" w:eastAsiaTheme="minorEastAsia" w:hAnsi="Times New Roman" w:cs="Times New Roman"/>
          <w:lang w:eastAsia="ru-RU"/>
        </w:rPr>
        <w:pict>
          <v:shape id="shape 4" o:spid="_x0000_s1033" style="position:absolute;margin-left:97.5pt;margin-top:.7pt;width:23.2pt;height:19.5pt;z-index:251696128" coordsize="100000,100000" o:spt="100" adj="0,,0" path="" filled="f" strokecolor="#262626" strokeweight="1pt">
            <v:stroke joinstyle="round"/>
            <v:formulas/>
            <v:path o:connecttype="segments" textboxrect="0,0,0,0"/>
          </v:shape>
        </w:pict>
      </w:r>
      <w:r w:rsidRPr="0058647C">
        <w:rPr>
          <w:rFonts w:ascii="Times New Roman" w:eastAsiaTheme="minorEastAsia" w:hAnsi="Times New Roman" w:cs="Times New Roman"/>
          <w:lang w:eastAsia="ru-RU"/>
        </w:rPr>
        <w:pict>
          <v:shape id="shape 5" o:spid="_x0000_s1032" style="position:absolute;margin-left:486.2pt;margin-top:.7pt;width:23.2pt;height:19.5pt;z-index:251694080" coordsize="100000,100000" o:spt="100" adj="0,,0" path="" filled="f" strokecolor="#262626" strokeweight="1pt">
            <v:stroke joinstyle="round"/>
            <v:formulas/>
            <v:path o:connecttype="segments" textboxrect="0,0,0,0"/>
          </v:shape>
        </w:pict>
      </w:r>
      <w:r w:rsidR="00A853D8" w:rsidRPr="002A5EA3">
        <w:rPr>
          <w:rFonts w:ascii="Times New Roman" w:eastAsiaTheme="minorEastAsia" w:hAnsi="Times New Roman" w:cs="Times New Roman"/>
        </w:rPr>
        <w:t xml:space="preserve">работающий                   пенсионер                    учащийся                             иное                  </w:t>
      </w:r>
    </w:p>
    <w:p w:rsidR="00114F6D" w:rsidRPr="002A5EA3" w:rsidRDefault="00A853D8">
      <w:pPr>
        <w:spacing w:line="240" w:lineRule="auto"/>
        <w:rPr>
          <w:rFonts w:ascii="Times New Roman" w:hAnsi="Times New Roman" w:cs="Times New Roman"/>
        </w:rPr>
      </w:pPr>
      <w:r w:rsidRPr="002A5EA3">
        <w:rPr>
          <w:rFonts w:ascii="Times New Roman" w:eastAsiaTheme="minorEastAsia" w:hAnsi="Times New Roman" w:cs="Times New Roman"/>
        </w:rPr>
        <w:t xml:space="preserve">                                         </w:t>
      </w:r>
    </w:p>
    <w:p w:rsidR="00114F6D" w:rsidRPr="002A5EA3" w:rsidRDefault="00A853D8">
      <w:pPr>
        <w:spacing w:line="240" w:lineRule="auto"/>
        <w:jc w:val="center"/>
        <w:rPr>
          <w:rFonts w:ascii="Times New Roman" w:hAnsi="Times New Roman" w:cs="Times New Roman"/>
          <w:u w:val="single"/>
        </w:rPr>
      </w:pPr>
      <w:r w:rsidRPr="002A5EA3">
        <w:rPr>
          <w:rFonts w:ascii="Times New Roman" w:eastAsiaTheme="minorEastAsia" w:hAnsi="Times New Roman" w:cs="Times New Roman"/>
          <w:u w:val="single"/>
        </w:rPr>
        <w:t>2. Вопрос, предлагаемый для изучения общественного мнения</w:t>
      </w:r>
    </w:p>
    <w:p w:rsidR="00114F6D" w:rsidRPr="002A5EA3" w:rsidRDefault="00A853D8">
      <w:pPr>
        <w:spacing w:line="240" w:lineRule="auto"/>
        <w:jc w:val="both"/>
        <w:rPr>
          <w:rFonts w:ascii="Times New Roman" w:hAnsi="Times New Roman" w:cs="Times New Roman"/>
        </w:rPr>
      </w:pPr>
      <w:r w:rsidRPr="002A5EA3">
        <w:rPr>
          <w:rFonts w:ascii="Times New Roman" w:eastAsiaTheme="minorEastAsia" w:hAnsi="Times New Roman" w:cs="Times New Roman"/>
        </w:rPr>
        <w:t>Выбор проекта для участия в конкурсном отборе</w:t>
      </w:r>
      <w:r w:rsidRPr="00EC3EEF">
        <w:rPr>
          <w:rFonts w:ascii="Times New Roman" w:eastAsiaTheme="minorEastAsia" w:hAnsi="Times New Roman" w:cs="Times New Roman"/>
        </w:rPr>
        <w:t xml:space="preserve"> проектов развития территорий муниципальных образований, основанных на местных инициативах:</w:t>
      </w:r>
    </w:p>
    <w:tbl>
      <w:tblPr>
        <w:tblStyle w:val="af3"/>
        <w:tblW w:w="10343" w:type="dxa"/>
        <w:tblLook w:val="04A0"/>
      </w:tblPr>
      <w:tblGrid>
        <w:gridCol w:w="484"/>
        <w:gridCol w:w="6315"/>
        <w:gridCol w:w="1843"/>
        <w:gridCol w:w="1701"/>
      </w:tblGrid>
      <w:tr w:rsidR="00114F6D" w:rsidRPr="002A5EA3" w:rsidTr="00EC3EEF">
        <w:trPr>
          <w:trHeight w:val="772"/>
        </w:trPr>
        <w:tc>
          <w:tcPr>
            <w:tcW w:w="484" w:type="dxa"/>
          </w:tcPr>
          <w:p w:rsidR="00114F6D" w:rsidRPr="002A5EA3" w:rsidRDefault="00A853D8">
            <w:pPr>
              <w:rPr>
                <w:rFonts w:ascii="Times New Roman" w:hAnsi="Times New Roman" w:cs="Times New Roman"/>
              </w:rPr>
            </w:pPr>
            <w:r w:rsidRPr="002A5EA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315" w:type="dxa"/>
          </w:tcPr>
          <w:p w:rsidR="00114F6D" w:rsidRPr="002A5EA3" w:rsidRDefault="00A853D8">
            <w:pPr>
              <w:jc w:val="center"/>
              <w:rPr>
                <w:rFonts w:ascii="Times New Roman" w:hAnsi="Times New Roman" w:cs="Times New Roman"/>
              </w:rPr>
            </w:pPr>
            <w:r w:rsidRPr="002A5EA3">
              <w:rPr>
                <w:rFonts w:ascii="Times New Roman" w:hAnsi="Times New Roman" w:cs="Times New Roman"/>
              </w:rPr>
              <w:t>Наименование проекта</w:t>
            </w:r>
          </w:p>
        </w:tc>
        <w:tc>
          <w:tcPr>
            <w:tcW w:w="1843" w:type="dxa"/>
          </w:tcPr>
          <w:p w:rsidR="00114F6D" w:rsidRPr="002A5EA3" w:rsidRDefault="00A853D8">
            <w:pPr>
              <w:jc w:val="center"/>
              <w:rPr>
                <w:rFonts w:ascii="Times New Roman" w:hAnsi="Times New Roman" w:cs="Times New Roman"/>
              </w:rPr>
            </w:pPr>
            <w:r w:rsidRPr="002A5EA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701" w:type="dxa"/>
          </w:tcPr>
          <w:p w:rsidR="00114F6D" w:rsidRPr="002A5EA3" w:rsidRDefault="00A853D8">
            <w:pPr>
              <w:jc w:val="center"/>
              <w:rPr>
                <w:rFonts w:ascii="Times New Roman" w:hAnsi="Times New Roman" w:cs="Times New Roman"/>
              </w:rPr>
            </w:pPr>
            <w:r w:rsidRPr="002A5EA3">
              <w:rPr>
                <w:rFonts w:ascii="Times New Roman" w:hAnsi="Times New Roman" w:cs="Times New Roman"/>
              </w:rPr>
              <w:t>Против</w:t>
            </w:r>
          </w:p>
        </w:tc>
      </w:tr>
      <w:tr w:rsidR="00114F6D" w:rsidRPr="002A5EA3" w:rsidTr="00B72B56">
        <w:trPr>
          <w:trHeight w:val="559"/>
        </w:trPr>
        <w:tc>
          <w:tcPr>
            <w:tcW w:w="484" w:type="dxa"/>
          </w:tcPr>
          <w:p w:rsidR="00114F6D" w:rsidRPr="002A5EA3" w:rsidRDefault="00A853D8">
            <w:pPr>
              <w:rPr>
                <w:rFonts w:ascii="Times New Roman" w:hAnsi="Times New Roman" w:cs="Times New Roman"/>
              </w:rPr>
            </w:pPr>
            <w:r w:rsidRPr="002A5E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15" w:type="dxa"/>
          </w:tcPr>
          <w:p w:rsidR="00114F6D" w:rsidRPr="00EC3EEF" w:rsidRDefault="00EC3EEF">
            <w:pPr>
              <w:rPr>
                <w:rFonts w:ascii="Times New Roman" w:hAnsi="Times New Roman" w:cs="Times New Roman"/>
              </w:rPr>
            </w:pPr>
            <w:r w:rsidRPr="00EC3EEF">
              <w:rPr>
                <w:rFonts w:ascii="Times New Roman" w:hAnsi="Times New Roman" w:cs="Times New Roman"/>
              </w:rPr>
              <w:t xml:space="preserve">Капитальный ремонт кровли в здании МБОУ «Александровская СОШ № 10», </w:t>
            </w:r>
            <w:proofErr w:type="gramStart"/>
            <w:r w:rsidRPr="00EC3EEF">
              <w:rPr>
                <w:rFonts w:ascii="Times New Roman" w:hAnsi="Times New Roman" w:cs="Times New Roman"/>
              </w:rPr>
              <w:t>расположенного</w:t>
            </w:r>
            <w:proofErr w:type="gramEnd"/>
            <w:r w:rsidRPr="00EC3EEF">
              <w:rPr>
                <w:rFonts w:ascii="Times New Roman" w:hAnsi="Times New Roman" w:cs="Times New Roman"/>
              </w:rPr>
              <w:t xml:space="preserve"> по адресу: 663960, Российская Федерация, Красноярский край, Рыбинский район, с. Александровка, ул. Советская д. 44а</w:t>
            </w:r>
          </w:p>
          <w:p w:rsidR="00114F6D" w:rsidRPr="00EC3EEF" w:rsidRDefault="00114F6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3" w:type="dxa"/>
          </w:tcPr>
          <w:p w:rsidR="00114F6D" w:rsidRPr="002A5EA3" w:rsidRDefault="005864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pict>
                <v:shape id="shape 6" o:spid="_x0000_s1031" style="position:absolute;left:0;text-align:left;margin-left:27.8pt;margin-top:3.4pt;width:23.2pt;height:19.5pt;z-index:251700224;mso-position-horizontal-relative:text;mso-position-vertical-relative:text" coordsize="100000,100000" o:spt="100" adj="0,,0" path="" filled="f" strokecolor="#262626" strokeweight="1pt">
                  <v:stroke joinstyle="round"/>
                  <v:formulas/>
                  <v:path o:connecttype="segments" textboxrect="0,0,0,0"/>
                </v:shape>
              </w:pict>
            </w:r>
          </w:p>
        </w:tc>
        <w:tc>
          <w:tcPr>
            <w:tcW w:w="1701" w:type="dxa"/>
          </w:tcPr>
          <w:p w:rsidR="00114F6D" w:rsidRPr="002A5EA3" w:rsidRDefault="005864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pict>
                <v:shape id="shape 7" o:spid="_x0000_s1030" style="position:absolute;left:0;text-align:left;margin-left:24.1pt;margin-top:3.4pt;width:23.2pt;height:19.5pt;z-index:251701248;mso-position-horizontal-relative:text;mso-position-vertical-relative:text" coordsize="100000,100000" o:spt="100" adj="0,,0" path="" filled="f" strokecolor="#262626" strokeweight="1pt">
                  <v:stroke joinstyle="round"/>
                  <v:formulas/>
                  <v:path o:connecttype="segments" textboxrect="0,0,0,0"/>
                </v:shape>
              </w:pict>
            </w:r>
          </w:p>
        </w:tc>
      </w:tr>
      <w:tr w:rsidR="00114F6D" w:rsidRPr="002A5EA3" w:rsidTr="00B72B56">
        <w:trPr>
          <w:trHeight w:val="616"/>
        </w:trPr>
        <w:tc>
          <w:tcPr>
            <w:tcW w:w="484" w:type="dxa"/>
          </w:tcPr>
          <w:p w:rsidR="00114F6D" w:rsidRPr="002A5EA3" w:rsidRDefault="00A853D8">
            <w:pPr>
              <w:rPr>
                <w:rFonts w:ascii="Times New Roman" w:hAnsi="Times New Roman" w:cs="Times New Roman"/>
              </w:rPr>
            </w:pPr>
            <w:r w:rsidRPr="002A5E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15" w:type="dxa"/>
          </w:tcPr>
          <w:p w:rsidR="00290BF0" w:rsidRPr="00EC3EEF" w:rsidRDefault="00290BF0" w:rsidP="00290BF0">
            <w:pPr>
              <w:rPr>
                <w:rFonts w:ascii="Times New Roman" w:hAnsi="Times New Roman" w:cs="Times New Roman"/>
              </w:rPr>
            </w:pPr>
          </w:p>
          <w:p w:rsidR="00EC3EEF" w:rsidRPr="00EC3EEF" w:rsidRDefault="00EC3EEF" w:rsidP="00EC3EEF">
            <w:pPr>
              <w:rPr>
                <w:rFonts w:ascii="Times New Roman" w:hAnsi="Times New Roman" w:cs="Times New Roman"/>
              </w:rPr>
            </w:pPr>
            <w:r w:rsidRPr="00EC3EEF">
              <w:rPr>
                <w:rFonts w:ascii="Times New Roman" w:hAnsi="Times New Roman" w:cs="Times New Roman"/>
              </w:rPr>
              <w:t xml:space="preserve">Ремонт крыльца в здании МБОУ «Александровская СОШ № 10», расположенного по адресу: 663960, Российская Федерация, Красноярский край, Рыбинский район, </w:t>
            </w:r>
            <w:proofErr w:type="gramStart"/>
            <w:r w:rsidRPr="00EC3EEF">
              <w:rPr>
                <w:rFonts w:ascii="Times New Roman" w:hAnsi="Times New Roman" w:cs="Times New Roman"/>
              </w:rPr>
              <w:t>с</w:t>
            </w:r>
            <w:proofErr w:type="gramEnd"/>
            <w:r w:rsidRPr="00EC3EEF">
              <w:rPr>
                <w:rFonts w:ascii="Times New Roman" w:hAnsi="Times New Roman" w:cs="Times New Roman"/>
              </w:rPr>
              <w:t>. Александровка, ул. Советская д. 44а</w:t>
            </w:r>
          </w:p>
          <w:p w:rsidR="00290BF0" w:rsidRPr="00EC3EEF" w:rsidRDefault="00290BF0" w:rsidP="00290BF0">
            <w:pPr>
              <w:rPr>
                <w:rFonts w:ascii="Times New Roman" w:hAnsi="Times New Roman" w:cs="Times New Roman"/>
              </w:rPr>
            </w:pPr>
          </w:p>
          <w:p w:rsidR="00114F6D" w:rsidRPr="00EC3EEF" w:rsidRDefault="00114F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14F6D" w:rsidRPr="002A5EA3" w:rsidRDefault="005864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pict>
                <v:shape id="shape 8" o:spid="_x0000_s1029" style="position:absolute;left:0;text-align:left;margin-left:27.8pt;margin-top:3.4pt;width:23.2pt;height:19.5pt;z-index:251702272;mso-position-horizontal-relative:text;mso-position-vertical-relative:text" coordsize="100000,100000" o:spt="100" adj="0,,0" path="" filled="f" strokecolor="#262626" strokeweight="1pt">
                  <v:stroke joinstyle="round"/>
                  <v:formulas/>
                  <v:path o:connecttype="segments" textboxrect="0,0,0,0"/>
                </v:shape>
              </w:pict>
            </w:r>
          </w:p>
        </w:tc>
        <w:tc>
          <w:tcPr>
            <w:tcW w:w="1701" w:type="dxa"/>
          </w:tcPr>
          <w:p w:rsidR="00114F6D" w:rsidRPr="002A5EA3" w:rsidRDefault="005864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pict>
                <v:shape id="shape 9" o:spid="_x0000_s1028" style="position:absolute;left:0;text-align:left;margin-left:24.1pt;margin-top:3.4pt;width:23.2pt;height:19.5pt;z-index:251703296;mso-position-horizontal-relative:text;mso-position-vertical-relative:text" coordsize="100000,100000" o:spt="100" adj="0,,0" path="" filled="f" strokecolor="#262626" strokeweight="1pt">
                  <v:stroke joinstyle="round"/>
                  <v:formulas/>
                  <v:path o:connecttype="segments" textboxrect="0,0,0,0"/>
                </v:shape>
              </w:pict>
            </w:r>
          </w:p>
        </w:tc>
      </w:tr>
    </w:tbl>
    <w:p w:rsidR="00114F6D" w:rsidRPr="002A5EA3" w:rsidRDefault="00114F6D">
      <w:pPr>
        <w:spacing w:after="0"/>
        <w:contextualSpacing/>
      </w:pPr>
    </w:p>
    <w:p w:rsidR="00114F6D" w:rsidRPr="002A5EA3" w:rsidRDefault="00A853D8">
      <w:pPr>
        <w:spacing w:after="0"/>
        <w:ind w:right="-142"/>
        <w:contextualSpacing/>
        <w:rPr>
          <w:rFonts w:ascii="Times New Roman" w:hAnsi="Times New Roman" w:cs="Times New Roman"/>
        </w:rPr>
      </w:pPr>
      <w:r w:rsidRPr="002A5EA3">
        <w:rPr>
          <w:rFonts w:eastAsiaTheme="minorEastAsia"/>
        </w:rPr>
        <w:t xml:space="preserve">                                                              </w:t>
      </w:r>
      <w:r w:rsidRPr="002A5EA3">
        <w:rPr>
          <w:rFonts w:ascii="Times New Roman" w:eastAsiaTheme="minorEastAsia" w:hAnsi="Times New Roman" w:cs="Times New Roman"/>
        </w:rPr>
        <w:t xml:space="preserve">  _______________________ (_______________________)</w:t>
      </w:r>
    </w:p>
    <w:p w:rsidR="00114F6D" w:rsidRPr="002A5EA3" w:rsidRDefault="00114F6D">
      <w:pPr>
        <w:spacing w:after="0"/>
        <w:ind w:right="-142"/>
        <w:contextualSpacing/>
        <w:rPr>
          <w:rFonts w:ascii="Times New Roman" w:hAnsi="Times New Roman" w:cs="Times New Roman"/>
        </w:rPr>
      </w:pPr>
    </w:p>
    <w:p w:rsidR="00114F6D" w:rsidRPr="002A5EA3" w:rsidRDefault="00A853D8">
      <w:pPr>
        <w:spacing w:after="0"/>
        <w:contextualSpacing/>
        <w:jc w:val="center"/>
        <w:rPr>
          <w:rFonts w:ascii="Times New Roman" w:hAnsi="Times New Roman" w:cs="Times New Roman"/>
        </w:rPr>
      </w:pPr>
      <w:r w:rsidRPr="002A5EA3">
        <w:rPr>
          <w:rFonts w:ascii="Times New Roman" w:eastAsiaTheme="minorEastAsia" w:hAnsi="Times New Roman" w:cs="Times New Roman"/>
        </w:rPr>
        <w:t xml:space="preserve">                                       подпись                            расшифровка     </w:t>
      </w:r>
    </w:p>
    <w:p w:rsidR="00114F6D" w:rsidRPr="002A5EA3" w:rsidRDefault="00114F6D">
      <w:pPr>
        <w:spacing w:after="0"/>
        <w:contextualSpacing/>
        <w:rPr>
          <w:rFonts w:ascii="Times New Roman" w:hAnsi="Times New Roman" w:cs="Times New Roman"/>
        </w:rPr>
      </w:pPr>
    </w:p>
    <w:p w:rsidR="00114F6D" w:rsidRPr="002A5EA3" w:rsidRDefault="00A853D8">
      <w:pPr>
        <w:spacing w:after="0"/>
        <w:contextualSpacing/>
        <w:rPr>
          <w:rFonts w:ascii="Times New Roman" w:hAnsi="Times New Roman" w:cs="Times New Roman"/>
        </w:rPr>
      </w:pPr>
      <w:r w:rsidRPr="002A5EA3">
        <w:rPr>
          <w:rFonts w:ascii="Times New Roman" w:eastAsiaTheme="minorEastAsia" w:hAnsi="Times New Roman" w:cs="Times New Roman"/>
        </w:rPr>
        <w:t>1. Поставьте любой знак в пустом квадрате справа от вопроса</w:t>
      </w:r>
    </w:p>
    <w:p w:rsidR="00114F6D" w:rsidRPr="002A5EA3" w:rsidRDefault="00A853D8">
      <w:pPr>
        <w:spacing w:after="0"/>
        <w:contextualSpacing/>
        <w:rPr>
          <w:rFonts w:ascii="Times New Roman" w:hAnsi="Times New Roman" w:cs="Times New Roman"/>
        </w:rPr>
      </w:pPr>
      <w:r w:rsidRPr="002A5EA3">
        <w:rPr>
          <w:rFonts w:ascii="Times New Roman" w:eastAsiaTheme="minorEastAsia" w:hAnsi="Times New Roman" w:cs="Times New Roman"/>
        </w:rPr>
        <w:t>2. Опросный лист, не заверенный подписью, считается недействительным</w:t>
      </w:r>
    </w:p>
    <w:p w:rsidR="00114F6D" w:rsidRPr="002A5EA3" w:rsidRDefault="00A853D8">
      <w:pPr>
        <w:spacing w:after="0"/>
        <w:contextualSpacing/>
        <w:rPr>
          <w:rFonts w:ascii="Times New Roman" w:hAnsi="Times New Roman" w:cs="Times New Roman"/>
        </w:rPr>
      </w:pPr>
      <w:r w:rsidRPr="002A5EA3">
        <w:rPr>
          <w:rFonts w:ascii="Times New Roman" w:eastAsiaTheme="minorEastAsia" w:hAnsi="Times New Roman" w:cs="Times New Roman"/>
        </w:rPr>
        <w:t xml:space="preserve">3. Заполнение части 1 в Опросном листе является добровольным </w:t>
      </w:r>
    </w:p>
    <w:p w:rsidR="002757A9" w:rsidRDefault="002757A9" w:rsidP="002A5EA3">
      <w:pPr>
        <w:ind w:right="-110"/>
        <w:rPr>
          <w:rFonts w:ascii="Times New Roman" w:hAnsi="Times New Roman" w:cs="Times New Roman"/>
          <w:sz w:val="18"/>
          <w:szCs w:val="18"/>
        </w:rPr>
      </w:pPr>
    </w:p>
    <w:p w:rsidR="00114F6D" w:rsidRDefault="00114F6D">
      <w:pPr>
        <w:ind w:right="-110"/>
        <w:jc w:val="right"/>
        <w:rPr>
          <w:rFonts w:ascii="Times New Roman" w:hAnsi="Times New Roman" w:cs="Times New Roman"/>
          <w:sz w:val="18"/>
          <w:szCs w:val="18"/>
        </w:rPr>
      </w:pPr>
    </w:p>
    <w:p w:rsidR="00EC3EEF" w:rsidRDefault="00EC3EEF">
      <w:pPr>
        <w:ind w:right="-110"/>
        <w:jc w:val="right"/>
        <w:rPr>
          <w:rFonts w:ascii="Times New Roman" w:hAnsi="Times New Roman" w:cs="Times New Roman"/>
          <w:sz w:val="18"/>
          <w:szCs w:val="18"/>
        </w:rPr>
      </w:pPr>
    </w:p>
    <w:p w:rsidR="00114F6D" w:rsidRDefault="00A853D8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Theme="minorEastAsia" w:hAnsi="Times New Roman" w:cs="Times New Roman"/>
          <w:sz w:val="18"/>
          <w:szCs w:val="18"/>
        </w:rPr>
        <w:lastRenderedPageBreak/>
        <w:t>Приложение №2</w:t>
      </w:r>
    </w:p>
    <w:p w:rsidR="00114F6D" w:rsidRDefault="00A853D8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Theme="minorEastAsia" w:hAnsi="Times New Roman" w:cs="Times New Roman"/>
          <w:sz w:val="18"/>
          <w:szCs w:val="18"/>
        </w:rPr>
        <w:t xml:space="preserve">к </w:t>
      </w:r>
      <w:r w:rsidR="00B72B56">
        <w:rPr>
          <w:rFonts w:ascii="Times New Roman" w:eastAsiaTheme="minorEastAsia" w:hAnsi="Times New Roman" w:cs="Times New Roman"/>
          <w:sz w:val="18"/>
          <w:szCs w:val="18"/>
        </w:rPr>
        <w:t>решению</w:t>
      </w:r>
      <w:r>
        <w:rPr>
          <w:rFonts w:ascii="Times New Roman" w:eastAsiaTheme="minorEastAsia" w:hAnsi="Times New Roman" w:cs="Times New Roman"/>
          <w:sz w:val="18"/>
          <w:szCs w:val="18"/>
        </w:rPr>
        <w:t xml:space="preserve"> </w:t>
      </w:r>
      <w:r w:rsidR="00B72B56">
        <w:rPr>
          <w:rFonts w:ascii="Times New Roman" w:eastAsiaTheme="minorEastAsia" w:hAnsi="Times New Roman" w:cs="Times New Roman"/>
          <w:sz w:val="18"/>
          <w:szCs w:val="18"/>
        </w:rPr>
        <w:t xml:space="preserve">Александровского сельского совета депутатов </w:t>
      </w:r>
    </w:p>
    <w:p w:rsidR="00114F6D" w:rsidRDefault="00B72B56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Theme="minorEastAsia" w:hAnsi="Times New Roman" w:cs="Times New Roman"/>
          <w:sz w:val="18"/>
          <w:szCs w:val="18"/>
        </w:rPr>
        <w:t>Рыбинского района Красноярского края</w:t>
      </w:r>
    </w:p>
    <w:p w:rsidR="00114F6D" w:rsidRDefault="00A853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18"/>
          <w:szCs w:val="18"/>
        </w:rPr>
        <w:t>от 1</w:t>
      </w:r>
      <w:r w:rsidR="00B72B56">
        <w:rPr>
          <w:rFonts w:ascii="Times New Roman" w:eastAsiaTheme="minorEastAsia" w:hAnsi="Times New Roman" w:cs="Times New Roman"/>
          <w:sz w:val="18"/>
          <w:szCs w:val="18"/>
        </w:rPr>
        <w:t>4</w:t>
      </w:r>
      <w:r>
        <w:rPr>
          <w:rFonts w:ascii="Times New Roman" w:eastAsiaTheme="minorEastAsia" w:hAnsi="Times New Roman" w:cs="Times New Roman"/>
          <w:sz w:val="18"/>
          <w:szCs w:val="18"/>
        </w:rPr>
        <w:t>.</w:t>
      </w:r>
      <w:r w:rsidR="00B72B56">
        <w:rPr>
          <w:rFonts w:ascii="Times New Roman" w:eastAsiaTheme="minorEastAsia" w:hAnsi="Times New Roman" w:cs="Times New Roman"/>
          <w:sz w:val="18"/>
          <w:szCs w:val="18"/>
        </w:rPr>
        <w:t>10</w:t>
      </w:r>
      <w:r>
        <w:rPr>
          <w:rFonts w:ascii="Times New Roman" w:eastAsiaTheme="minorEastAsia" w:hAnsi="Times New Roman" w:cs="Times New Roman"/>
          <w:sz w:val="18"/>
          <w:szCs w:val="18"/>
        </w:rPr>
        <w:t>.20</w:t>
      </w:r>
      <w:r w:rsidR="00B72B56">
        <w:rPr>
          <w:rFonts w:ascii="Times New Roman" w:eastAsiaTheme="minorEastAsia" w:hAnsi="Times New Roman" w:cs="Times New Roman"/>
          <w:sz w:val="18"/>
          <w:szCs w:val="18"/>
        </w:rPr>
        <w:t>21</w:t>
      </w:r>
      <w:r>
        <w:rPr>
          <w:rFonts w:ascii="Times New Roman" w:eastAsiaTheme="minorEastAsia" w:hAnsi="Times New Roman" w:cs="Times New Roman"/>
          <w:sz w:val="18"/>
          <w:szCs w:val="18"/>
        </w:rPr>
        <w:t xml:space="preserve"> г. №</w:t>
      </w:r>
      <w:r w:rsidR="00B72B56">
        <w:rPr>
          <w:rFonts w:ascii="Times New Roman" w:eastAsiaTheme="minorEastAsia" w:hAnsi="Times New Roman" w:cs="Times New Roman"/>
          <w:sz w:val="18"/>
          <w:szCs w:val="18"/>
        </w:rPr>
        <w:t xml:space="preserve"> </w:t>
      </w:r>
      <w:r>
        <w:rPr>
          <w:rFonts w:ascii="Times New Roman" w:eastAsiaTheme="minorEastAsia" w:hAnsi="Times New Roman" w:cs="Times New Roman"/>
          <w:sz w:val="18"/>
          <w:szCs w:val="18"/>
        </w:rPr>
        <w:t>10</w:t>
      </w:r>
      <w:r w:rsidR="00141EE3">
        <w:rPr>
          <w:rFonts w:ascii="Times New Roman" w:eastAsiaTheme="minorEastAsia" w:hAnsi="Times New Roman" w:cs="Times New Roman"/>
          <w:sz w:val="18"/>
          <w:szCs w:val="18"/>
        </w:rPr>
        <w:t>/1</w:t>
      </w:r>
      <w:r w:rsidR="00B72B56">
        <w:rPr>
          <w:rFonts w:ascii="Times New Roman" w:eastAsiaTheme="minorEastAsia" w:hAnsi="Times New Roman" w:cs="Times New Roman"/>
          <w:sz w:val="18"/>
          <w:szCs w:val="18"/>
        </w:rPr>
        <w:t>-50р</w:t>
      </w:r>
    </w:p>
    <w:p w:rsidR="00114F6D" w:rsidRDefault="00114F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4F6D" w:rsidRDefault="00A853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Методика </w:t>
      </w:r>
    </w:p>
    <w:p w:rsidR="00114F6D" w:rsidRPr="00EC3EEF" w:rsidRDefault="00A853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проведения опроса граждан о выборе проекта для участия в конкурсном отборе </w:t>
      </w:r>
      <w:r w:rsidRPr="00EC3EEF">
        <w:rPr>
          <w:rFonts w:ascii="Times New Roman" w:eastAsiaTheme="minorEastAsia" w:hAnsi="Times New Roman" w:cs="Times New Roman"/>
          <w:sz w:val="28"/>
          <w:szCs w:val="28"/>
        </w:rPr>
        <w:t>проектов развития территорий муниципальных образований, основанных на местных инициативах</w:t>
      </w:r>
    </w:p>
    <w:p w:rsidR="00114F6D" w:rsidRDefault="00114F6D">
      <w:pPr>
        <w:spacing w:after="0" w:line="240" w:lineRule="auto"/>
        <w:jc w:val="center"/>
        <w:rPr>
          <w:rFonts w:ascii="Times New Roman" w:hAnsi="Times New Roman" w:cs="Times New Roman"/>
          <w:i/>
          <w:color w:val="2E74B5"/>
          <w:sz w:val="28"/>
          <w:szCs w:val="28"/>
          <w:u w:val="single"/>
        </w:rPr>
      </w:pPr>
    </w:p>
    <w:p w:rsidR="00114F6D" w:rsidRDefault="00A853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1. Общие положения</w:t>
      </w:r>
    </w:p>
    <w:p w:rsidR="00114F6D" w:rsidRDefault="00114F6D">
      <w:pPr>
        <w:pStyle w:val="af6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4F6D" w:rsidRDefault="00A85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1.1. 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Настоящая методика проведения опроса граждан о выборе проекта для участия в конкурсном отборе </w:t>
      </w:r>
      <w:r w:rsidRPr="00EC3EEF">
        <w:rPr>
          <w:rFonts w:ascii="Times New Roman" w:eastAsiaTheme="minorEastAsia" w:hAnsi="Times New Roman" w:cs="Times New Roman"/>
          <w:sz w:val="28"/>
          <w:szCs w:val="28"/>
        </w:rPr>
        <w:t>проектов развития территорий муниципальных образований, основанных на местных инициативах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, на территории </w:t>
      </w:r>
      <w:r w:rsidR="00B72B56">
        <w:rPr>
          <w:rFonts w:ascii="Times New Roman" w:eastAsiaTheme="minorEastAsia" w:hAnsi="Times New Roman" w:cs="Times New Roman"/>
          <w:sz w:val="28"/>
          <w:szCs w:val="28"/>
        </w:rPr>
        <w:t>Александровского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сельсовета </w:t>
      </w:r>
      <w:r w:rsidR="00B72B56">
        <w:rPr>
          <w:rFonts w:ascii="Times New Roman" w:eastAsiaTheme="minorEastAsia" w:hAnsi="Times New Roman" w:cs="Times New Roman"/>
          <w:sz w:val="28"/>
          <w:szCs w:val="28"/>
        </w:rPr>
        <w:t xml:space="preserve">Рыбинского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района </w:t>
      </w:r>
      <w:r w:rsidR="00B72B56">
        <w:rPr>
          <w:rFonts w:ascii="Times New Roman" w:eastAsiaTheme="minorEastAsia" w:hAnsi="Times New Roman" w:cs="Times New Roman"/>
          <w:sz w:val="28"/>
          <w:szCs w:val="28"/>
        </w:rPr>
        <w:t>Красноярского края</w:t>
      </w:r>
      <w:r>
        <w:rPr>
          <w:rFonts w:ascii="Times New Roman" w:eastAsiaTheme="minorEastAsia" w:hAnsi="Times New Roman" w:cs="Times New Roman"/>
          <w:color w:val="2E74B5" w:themeColor="accent1" w:themeShade="BF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(далее – Методика) разработана в целях изучения общественного мнения населения для выявления актуальных проблем и вариантов проектов для участия в конкурсном отборе посредством проведения опроса граждан.</w:t>
      </w:r>
      <w:proofErr w:type="gramEnd"/>
    </w:p>
    <w:p w:rsidR="00114F6D" w:rsidRDefault="00A85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1.2. Опрос граждан проводится:</w:t>
      </w:r>
    </w:p>
    <w:p w:rsidR="00114F6D" w:rsidRDefault="00A85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– по вопросам местного значения </w:t>
      </w:r>
      <w:r w:rsidR="00B72B56">
        <w:rPr>
          <w:rFonts w:ascii="Times New Roman" w:eastAsiaTheme="minorEastAsia" w:hAnsi="Times New Roman" w:cs="Times New Roman"/>
          <w:sz w:val="28"/>
          <w:szCs w:val="28"/>
        </w:rPr>
        <w:t>Александровского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сельсовета</w:t>
      </w:r>
      <w:r w:rsidR="00B72B56">
        <w:rPr>
          <w:rFonts w:ascii="Times New Roman" w:eastAsiaTheme="minorEastAsia" w:hAnsi="Times New Roman" w:cs="Times New Roman"/>
          <w:sz w:val="28"/>
          <w:szCs w:val="28"/>
        </w:rPr>
        <w:t xml:space="preserve"> Рыбинского района Красноярского края</w:t>
      </w:r>
      <w:r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114F6D" w:rsidRDefault="00A85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– для определения возможных социально значимых проектов для участия в конкурсном отборе проектов и выявления наиболее приоритетных из них на территории </w:t>
      </w:r>
      <w:r w:rsidR="00B72B56">
        <w:rPr>
          <w:rFonts w:ascii="Times New Roman" w:eastAsiaTheme="minorEastAsia" w:hAnsi="Times New Roman" w:cs="Times New Roman"/>
          <w:sz w:val="28"/>
          <w:szCs w:val="28"/>
        </w:rPr>
        <w:t>Александровского сельсовета Рыбинского района Красноярского края</w:t>
      </w:r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114F6D" w:rsidRDefault="00A85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1.3. Организатором проведения опроса граждан является администрация </w:t>
      </w:r>
      <w:r w:rsidR="00B72B56">
        <w:rPr>
          <w:rFonts w:ascii="Times New Roman" w:eastAsiaTheme="minorEastAsia" w:hAnsi="Times New Roman" w:cs="Times New Roman"/>
          <w:sz w:val="28"/>
          <w:szCs w:val="28"/>
        </w:rPr>
        <w:t>Александровского сельсовета Рыбинского района Красноярского края</w:t>
      </w:r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114F6D" w:rsidRDefault="00A853D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E74B5"/>
          <w:sz w:val="28"/>
          <w:szCs w:val="28"/>
          <w:u w:val="single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1.</w:t>
      </w:r>
      <w:r w:rsidR="005678A9">
        <w:rPr>
          <w:rFonts w:ascii="Times New Roman" w:eastAsiaTheme="minorEastAsia" w:hAnsi="Times New Roman" w:cs="Times New Roman"/>
          <w:sz w:val="28"/>
          <w:szCs w:val="28"/>
        </w:rPr>
        <w:t>4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. Опрос граждан проводится </w:t>
      </w:r>
      <w:proofErr w:type="gramStart"/>
      <w:r w:rsidR="002158CA">
        <w:rPr>
          <w:rFonts w:ascii="Times New Roman" w:eastAsiaTheme="minorEastAsia" w:hAnsi="Times New Roman" w:cs="Times New Roman"/>
          <w:sz w:val="28"/>
          <w:szCs w:val="28"/>
        </w:rPr>
        <w:t>в</w:t>
      </w:r>
      <w:proofErr w:type="gramEnd"/>
      <w:r w:rsidR="002158C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gramStart"/>
      <w:r w:rsidR="002158CA">
        <w:rPr>
          <w:rFonts w:ascii="Times New Roman" w:eastAsiaTheme="minorEastAsia" w:hAnsi="Times New Roman" w:cs="Times New Roman"/>
          <w:sz w:val="28"/>
          <w:szCs w:val="28"/>
        </w:rPr>
        <w:t>с</w:t>
      </w:r>
      <w:proofErr w:type="gramEnd"/>
      <w:r w:rsidR="002158CA">
        <w:rPr>
          <w:rFonts w:ascii="Times New Roman" w:eastAsiaTheme="minorEastAsia" w:hAnsi="Times New Roman" w:cs="Times New Roman"/>
          <w:sz w:val="28"/>
          <w:szCs w:val="28"/>
        </w:rPr>
        <w:t>. Александровка</w:t>
      </w:r>
      <w:r w:rsidR="005678A9">
        <w:rPr>
          <w:rFonts w:ascii="Times New Roman" w:eastAsiaTheme="minorEastAsia" w:hAnsi="Times New Roman" w:cs="Times New Roman"/>
          <w:sz w:val="28"/>
          <w:szCs w:val="28"/>
        </w:rPr>
        <w:t xml:space="preserve"> Рыбинского района Красноярского края</w:t>
      </w:r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114F6D" w:rsidRDefault="00A85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1.</w:t>
      </w:r>
      <w:r w:rsidR="005678A9">
        <w:rPr>
          <w:rFonts w:ascii="Times New Roman" w:eastAsiaTheme="minorEastAsia" w:hAnsi="Times New Roman" w:cs="Times New Roman"/>
          <w:sz w:val="28"/>
          <w:szCs w:val="28"/>
        </w:rPr>
        <w:t>5</w:t>
      </w:r>
      <w:r>
        <w:rPr>
          <w:rFonts w:ascii="Times New Roman" w:eastAsiaTheme="minorEastAsia" w:hAnsi="Times New Roman" w:cs="Times New Roman"/>
          <w:sz w:val="28"/>
          <w:szCs w:val="28"/>
        </w:rPr>
        <w:t>.</w:t>
      </w:r>
      <w:r>
        <w:rPr>
          <w:rFonts w:eastAsiaTheme="minorEastAsia"/>
        </w:rPr>
        <w:t> </w:t>
      </w:r>
      <w:r>
        <w:rPr>
          <w:rFonts w:ascii="Times New Roman" w:eastAsiaTheme="minorEastAsia" w:hAnsi="Times New Roman" w:cs="Times New Roman"/>
          <w:sz w:val="28"/>
          <w:szCs w:val="28"/>
        </w:rPr>
        <w:t>В опросе граждан имеют право участвовать жители</w:t>
      </w:r>
      <w:r>
        <w:rPr>
          <w:rFonts w:eastAsiaTheme="minorEastAsia"/>
        </w:rPr>
        <w:t xml:space="preserve"> </w:t>
      </w:r>
      <w:r w:rsidR="005678A9">
        <w:rPr>
          <w:rFonts w:ascii="Times New Roman" w:eastAsiaTheme="minorEastAsia" w:hAnsi="Times New Roman" w:cs="Times New Roman"/>
          <w:sz w:val="28"/>
          <w:szCs w:val="28"/>
        </w:rPr>
        <w:t>Александровского сельсовета Рыбинского района Красноярского края</w:t>
      </w:r>
      <w:r>
        <w:rPr>
          <w:rFonts w:ascii="Times New Roman" w:eastAsiaTheme="minorEastAsia" w:hAnsi="Times New Roman" w:cs="Times New Roman"/>
          <w:sz w:val="28"/>
          <w:szCs w:val="28"/>
        </w:rPr>
        <w:t>, обладающие избирательным правом и постоянно проживающие в границах территории, на которой проводится опрос.</w:t>
      </w:r>
      <w:r w:rsidR="00D93FC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114F6D" w:rsidRDefault="00A85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1.</w:t>
      </w:r>
      <w:r w:rsidR="005678A9">
        <w:rPr>
          <w:rFonts w:ascii="Times New Roman" w:eastAsiaTheme="minorEastAsia" w:hAnsi="Times New Roman" w:cs="Times New Roman"/>
          <w:sz w:val="28"/>
          <w:szCs w:val="28"/>
        </w:rPr>
        <w:t>6</w:t>
      </w:r>
      <w:r>
        <w:rPr>
          <w:rFonts w:ascii="Times New Roman" w:eastAsiaTheme="minorEastAsia" w:hAnsi="Times New Roman" w:cs="Times New Roman"/>
          <w:sz w:val="28"/>
          <w:szCs w:val="28"/>
        </w:rPr>
        <w:t>. Участие граждан в опросе является свободным и добровольным. В ходе опроса никто не может быть принужден к выражению своего мнения и убеждения или отказу от них.</w:t>
      </w:r>
    </w:p>
    <w:p w:rsidR="00114F6D" w:rsidRDefault="00A85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1.</w:t>
      </w:r>
      <w:r w:rsidR="005678A9">
        <w:rPr>
          <w:rFonts w:ascii="Times New Roman" w:eastAsiaTheme="minorEastAsia" w:hAnsi="Times New Roman" w:cs="Times New Roman"/>
          <w:sz w:val="28"/>
          <w:szCs w:val="28"/>
        </w:rPr>
        <w:t>7</w:t>
      </w:r>
      <w:r>
        <w:rPr>
          <w:rFonts w:ascii="Times New Roman" w:eastAsiaTheme="minorEastAsia" w:hAnsi="Times New Roman" w:cs="Times New Roman"/>
          <w:sz w:val="28"/>
          <w:szCs w:val="28"/>
        </w:rPr>
        <w:t>. Подготовка, проведение и подведение результатов опроса граждан основываются на принципах открытости, гласности, объективности, письменного учета результатов опроса и возможности их проверки.</w:t>
      </w:r>
    </w:p>
    <w:p w:rsidR="00114F6D" w:rsidRDefault="00A85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1.</w:t>
      </w:r>
      <w:r w:rsidR="005678A9">
        <w:rPr>
          <w:rFonts w:ascii="Times New Roman" w:eastAsiaTheme="minorEastAsia" w:hAnsi="Times New Roman" w:cs="Times New Roman"/>
          <w:sz w:val="28"/>
          <w:szCs w:val="28"/>
        </w:rPr>
        <w:t>8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. Мнение граждан, проживающих на территории </w:t>
      </w:r>
      <w:r w:rsidR="005678A9">
        <w:rPr>
          <w:rFonts w:ascii="Times New Roman" w:eastAsiaTheme="minorEastAsia" w:hAnsi="Times New Roman" w:cs="Times New Roman"/>
          <w:sz w:val="28"/>
          <w:szCs w:val="28"/>
        </w:rPr>
        <w:t xml:space="preserve"> администрации Александровского сельсовета Рыбинского района Красноярского края</w:t>
      </w:r>
      <w:r>
        <w:rPr>
          <w:rFonts w:ascii="Times New Roman" w:eastAsiaTheme="minorEastAsia" w:hAnsi="Times New Roman" w:cs="Times New Roman"/>
          <w:sz w:val="28"/>
          <w:szCs w:val="28"/>
        </w:rPr>
        <w:t>,</w:t>
      </w:r>
      <w:r>
        <w:rPr>
          <w:rFonts w:ascii="Times New Roman" w:eastAsiaTheme="minorEastAsia" w:hAnsi="Times New Roman" w:cs="Times New Roman"/>
          <w:color w:val="2E74B5" w:themeColor="accent1" w:themeShade="BF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выявленное в ходе проведения опроса носит для органов местного самоуправления рекомендательный характер.</w:t>
      </w:r>
    </w:p>
    <w:p w:rsidR="00114F6D" w:rsidRDefault="00A85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1.</w:t>
      </w:r>
      <w:r w:rsidR="005678A9">
        <w:rPr>
          <w:rFonts w:ascii="Times New Roman" w:eastAsiaTheme="minorEastAsia" w:hAnsi="Times New Roman" w:cs="Times New Roman"/>
          <w:sz w:val="28"/>
          <w:szCs w:val="28"/>
        </w:rPr>
        <w:t>9</w:t>
      </w:r>
      <w:r>
        <w:rPr>
          <w:rFonts w:ascii="Times New Roman" w:eastAsiaTheme="minorEastAsia" w:hAnsi="Times New Roman" w:cs="Times New Roman"/>
          <w:sz w:val="28"/>
          <w:szCs w:val="28"/>
        </w:rPr>
        <w:t>. Содержание вопроса, выносимого на обсуждение, не должно противоречить действующему законодательству и муниципальным правовым актам.</w:t>
      </w:r>
    </w:p>
    <w:p w:rsidR="00114F6D" w:rsidRDefault="00114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4F6D" w:rsidRDefault="00A853D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2. Порядок назначения опроса граждан</w:t>
      </w:r>
    </w:p>
    <w:p w:rsidR="00114F6D" w:rsidRDefault="00114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4F6D" w:rsidRDefault="00A85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>2.1. Опрос граждан проводится методом:</w:t>
      </w:r>
    </w:p>
    <w:p w:rsidR="00114F6D" w:rsidRDefault="00A85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– анкетирования в течение установленного периода с обобщением полученных данных;</w:t>
      </w:r>
    </w:p>
    <w:p w:rsidR="00114F6D" w:rsidRDefault="00A85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2.2. Анкетирование, поименное голосование проводятся по опросным листам в пунктах проведения опроса и (или) по месту жительства участников опроса.</w:t>
      </w:r>
    </w:p>
    <w:p w:rsidR="00114F6D" w:rsidRDefault="00A85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2.3. Опрос граждан по вопросам местного значения проводится по инициативе администрации </w:t>
      </w:r>
      <w:r w:rsidR="004A26AC">
        <w:rPr>
          <w:rFonts w:ascii="Times New Roman" w:eastAsiaTheme="minorEastAsia" w:hAnsi="Times New Roman" w:cs="Times New Roman"/>
          <w:sz w:val="28"/>
          <w:szCs w:val="28"/>
        </w:rPr>
        <w:t>Александровского сельсовета Рыбинского района Красноярского края</w:t>
      </w:r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114F6D" w:rsidRDefault="00A85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2.4. Решение о назначении опроса граждан принимается </w:t>
      </w:r>
      <w:r w:rsidR="00E9232C">
        <w:rPr>
          <w:rFonts w:ascii="Times New Roman" w:eastAsiaTheme="minorEastAsia" w:hAnsi="Times New Roman" w:cs="Times New Roman"/>
          <w:sz w:val="28"/>
          <w:szCs w:val="28"/>
        </w:rPr>
        <w:t>Александровским сельским Советом депутатов</w:t>
      </w:r>
      <w:r w:rsidR="004A26AC">
        <w:rPr>
          <w:rFonts w:ascii="Times New Roman" w:eastAsiaTheme="minorEastAsia" w:hAnsi="Times New Roman" w:cs="Times New Roman"/>
          <w:sz w:val="28"/>
          <w:szCs w:val="28"/>
        </w:rPr>
        <w:t xml:space="preserve"> Рыбинского района Красноярского края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</w:p>
    <w:p w:rsidR="00114F6D" w:rsidRDefault="00A85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 решении о назначении опроса граждан устанавливаются:</w:t>
      </w:r>
    </w:p>
    <w:p w:rsidR="00114F6D" w:rsidRDefault="00A85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– обоснование необходимости проведения опроса;</w:t>
      </w:r>
    </w:p>
    <w:p w:rsidR="00114F6D" w:rsidRDefault="00A85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– инициатор проведения опроса;</w:t>
      </w:r>
    </w:p>
    <w:p w:rsidR="00114F6D" w:rsidRDefault="00A85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– дата и сроки проведения опроса (в случае, если опрос проводится в течение нескольких дней);</w:t>
      </w:r>
    </w:p>
    <w:p w:rsidR="00114F6D" w:rsidRDefault="00A85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– территория проведения опроса;</w:t>
      </w:r>
    </w:p>
    <w:p w:rsidR="00114F6D" w:rsidRDefault="00A85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– формулировка вопроса, выносимого на опрос;</w:t>
      </w:r>
    </w:p>
    <w:p w:rsidR="00114F6D" w:rsidRDefault="00A85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– методика проведения опроса;</w:t>
      </w:r>
    </w:p>
    <w:p w:rsidR="00114F6D" w:rsidRDefault="00A85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– форма опросного листа;</w:t>
      </w:r>
    </w:p>
    <w:p w:rsidR="00114F6D" w:rsidRDefault="00A85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– минимальная численность жителей поселения, участвующих в опросе;</w:t>
      </w:r>
    </w:p>
    <w:p w:rsidR="00114F6D" w:rsidRDefault="00A85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– состав комиссии по проведению опроса;</w:t>
      </w:r>
    </w:p>
    <w:p w:rsidR="00114F6D" w:rsidRDefault="00A85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– дата первого заседания комиссии и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место нахождение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комиссии.</w:t>
      </w:r>
    </w:p>
    <w:p w:rsidR="00114F6D" w:rsidRDefault="00A85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2.5. Жители </w:t>
      </w:r>
      <w:r w:rsidR="00CE4537">
        <w:rPr>
          <w:rFonts w:ascii="Times New Roman" w:eastAsiaTheme="minorEastAsia" w:hAnsi="Times New Roman" w:cs="Times New Roman"/>
          <w:sz w:val="28"/>
          <w:szCs w:val="28"/>
        </w:rPr>
        <w:t xml:space="preserve">администрации Александровского сельсовета Рыбинского района Красноярского края </w:t>
      </w:r>
      <w:r>
        <w:rPr>
          <w:rFonts w:ascii="Times New Roman" w:eastAsiaTheme="minorEastAsia" w:hAnsi="Times New Roman" w:cs="Times New Roman"/>
          <w:sz w:val="28"/>
          <w:szCs w:val="28"/>
        </w:rPr>
        <w:t>должны быть проинформированы о принятии решения о проведении опроса граждан за 10 дней до начала опроса.</w:t>
      </w:r>
    </w:p>
    <w:p w:rsidR="00114F6D" w:rsidRDefault="00114F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4F6D" w:rsidRDefault="00A853D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3. Порядок проведения опроса граждан</w:t>
      </w:r>
    </w:p>
    <w:p w:rsidR="00114F6D" w:rsidRDefault="00114F6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4F6D" w:rsidRDefault="00A85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3.1. Подготовку проведения опроса осуществляет комиссия по проведению опроса (далее – Комиссия).</w:t>
      </w:r>
    </w:p>
    <w:p w:rsidR="00114F6D" w:rsidRDefault="00A85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3.2. Минимальная численность членов Комиссии должна быть не менее 3 человек.</w:t>
      </w:r>
    </w:p>
    <w:p w:rsidR="00114F6D" w:rsidRDefault="00A85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3.3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 В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состав Комиссии в обязательном порядке включаются представители администрации и Совета депутатов </w:t>
      </w:r>
      <w:r w:rsidR="00CE4537">
        <w:rPr>
          <w:rFonts w:ascii="Times New Roman" w:eastAsiaTheme="minorEastAsia" w:hAnsi="Times New Roman" w:cs="Times New Roman"/>
          <w:sz w:val="28"/>
          <w:szCs w:val="28"/>
        </w:rPr>
        <w:t>Александровского сельсовета Рыбинского района Красноярского края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а также представители общественности территории, на которой проводится опрос.</w:t>
      </w:r>
    </w:p>
    <w:p w:rsidR="00114F6D" w:rsidRDefault="00A85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3.4. Деятельность Комиссии осуществляется на основании коллегиальности. Заседание Комиссии считается правомочным, если в нем приняло участие не менее половины от установленного числа членов Комиссии.</w:t>
      </w:r>
    </w:p>
    <w:p w:rsidR="00114F6D" w:rsidRDefault="00A85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3.5. Первое заседание Комиссии созывается не позднее 5 дней после принятия решения о назначении опроса граждан.</w:t>
      </w:r>
    </w:p>
    <w:p w:rsidR="00114F6D" w:rsidRDefault="00A85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3.6. Председатель, заместитель председателя и секретарь Комиссии избираются на первом заседании из числа членов Комиссии.</w:t>
      </w:r>
    </w:p>
    <w:p w:rsidR="00114F6D" w:rsidRDefault="00A85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3.7. Полномочия Комиссии:</w:t>
      </w:r>
    </w:p>
    <w:p w:rsidR="00114F6D" w:rsidRDefault="00A85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– не позднее, чем за 10 дней до даты опроса организует оповещение жителей о содержании </w:t>
      </w:r>
      <w:proofErr w:type="gramStart"/>
      <w:r w:rsidR="00CE4537">
        <w:rPr>
          <w:rFonts w:ascii="Times New Roman" w:eastAsiaTheme="minorEastAsia" w:hAnsi="Times New Roman" w:cs="Times New Roman"/>
          <w:sz w:val="28"/>
          <w:szCs w:val="28"/>
        </w:rPr>
        <w:t>решения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CE4537">
        <w:rPr>
          <w:rFonts w:ascii="Times New Roman" w:eastAsiaTheme="minorEastAsia" w:hAnsi="Times New Roman" w:cs="Times New Roman"/>
          <w:sz w:val="28"/>
          <w:szCs w:val="28"/>
        </w:rPr>
        <w:t>Александровского сельского совета</w:t>
      </w:r>
      <w:r w:rsidR="002B779B">
        <w:rPr>
          <w:rFonts w:ascii="Times New Roman" w:eastAsiaTheme="minorEastAsia" w:hAnsi="Times New Roman" w:cs="Times New Roman"/>
          <w:sz w:val="28"/>
          <w:szCs w:val="28"/>
        </w:rPr>
        <w:t xml:space="preserve"> депутатов</w:t>
      </w:r>
      <w:r w:rsidR="00CE4537">
        <w:rPr>
          <w:rFonts w:ascii="Times New Roman" w:eastAsiaTheme="minorEastAsia" w:hAnsi="Times New Roman" w:cs="Times New Roman"/>
          <w:sz w:val="28"/>
          <w:szCs w:val="28"/>
        </w:rPr>
        <w:t xml:space="preserve"> Рыбинского района Красноярского края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о назначении опроса граждан, месте нахождения комиссии, пунктах опроса;</w:t>
      </w:r>
    </w:p>
    <w:p w:rsidR="00114F6D" w:rsidRDefault="00A85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>– устанавливает сроки и порядок проведения агитации заинтересованными лицами;</w:t>
      </w:r>
    </w:p>
    <w:p w:rsidR="00114F6D" w:rsidRDefault="00A85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– обеспечивает изготовление опросных листов;</w:t>
      </w:r>
    </w:p>
    <w:p w:rsidR="00114F6D" w:rsidRDefault="00A85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– организует мероприятия по проведению анкетирования, голосования участников опроса в соответствии с настоящей Методикой;</w:t>
      </w:r>
    </w:p>
    <w:p w:rsidR="00114F6D" w:rsidRDefault="00A85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– обобщает данные с целью установления результатов опроса;</w:t>
      </w:r>
    </w:p>
    <w:p w:rsidR="00114F6D" w:rsidRDefault="00A85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– взаимодействует с Советом депутатов </w:t>
      </w:r>
      <w:r w:rsidR="00CE4537">
        <w:rPr>
          <w:rFonts w:ascii="Times New Roman" w:eastAsiaTheme="minorEastAsia" w:hAnsi="Times New Roman" w:cs="Times New Roman"/>
          <w:sz w:val="28"/>
          <w:szCs w:val="28"/>
        </w:rPr>
        <w:t>Александровского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сельсовета, общественными объединениями и представителями СМИ по вопросам, связанным с проведением опроса граждан.</w:t>
      </w:r>
    </w:p>
    <w:p w:rsidR="00114F6D" w:rsidRDefault="00A85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3.8. Полномочия Комиссии прекращаются после официальной передачи результатов главе </w:t>
      </w:r>
      <w:r w:rsidR="00CE4537">
        <w:rPr>
          <w:rFonts w:ascii="Times New Roman" w:eastAsiaTheme="minorEastAsia" w:hAnsi="Times New Roman" w:cs="Times New Roman"/>
          <w:sz w:val="28"/>
          <w:szCs w:val="28"/>
        </w:rPr>
        <w:t>Александровского сельсовета Рыбинского района Красноярского края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</w:p>
    <w:p w:rsidR="00114F6D" w:rsidRDefault="00A85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3.9. При проведении опроса для выявления мнения граждан используются опросные листы.</w:t>
      </w:r>
    </w:p>
    <w:p w:rsidR="00114F6D" w:rsidRDefault="00A85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3.10. В опросном листе, предназначенном для голосования, точно воспроизводятся текст вопроса и возможные варианты волеизъявления участника опроса («за» или «против»), с пустыми квадратами для соответствующих отметок или участнику опроса предлагается высказать свое мнение по существу вопроса.</w:t>
      </w:r>
    </w:p>
    <w:p w:rsidR="00114F6D" w:rsidRDefault="00A85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Участники опроса граждан ставят любой знак около предлагаемого варианта ответа в соответствии со своим волеизъявлением.</w:t>
      </w:r>
    </w:p>
    <w:p w:rsidR="00114F6D" w:rsidRDefault="00A85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3.11. При предложении нескольких вопросов они включаются в один опросный лист, последовательно нумеруются и отделяются друг от друга горизонтальными линиями.</w:t>
      </w:r>
    </w:p>
    <w:p w:rsidR="00114F6D" w:rsidRDefault="00A85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3.12. Опросный лист должен иметь свободное место для внесения данных об участнике опроса граждан, даты и подписи. Данные об участнике опроса вносятся им самостоятельно и добровольно.</w:t>
      </w:r>
    </w:p>
    <w:p w:rsidR="00114F6D" w:rsidRDefault="00A85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3.13. Опросный лист должен содержать разъяснение о порядке его заполнения.</w:t>
      </w:r>
    </w:p>
    <w:p w:rsidR="00114F6D" w:rsidRDefault="00A85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3.14. Опросные листы неустановленного образца, опросные листы, по которым невозможно достоверно установить волеизъявление участников опроса граждан, признаются недействительными и не учитываются при подведении итогов опроса.</w:t>
      </w:r>
    </w:p>
    <w:p w:rsidR="00114F6D" w:rsidRDefault="00A85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3.15. Поименное голосование проводится путем сбора подписей в опросных листах.</w:t>
      </w:r>
    </w:p>
    <w:p w:rsidR="00114F6D" w:rsidRDefault="00A85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3.16. При проведении опроса граждан путем поименного голосования:</w:t>
      </w:r>
    </w:p>
    <w:p w:rsidR="00114F6D" w:rsidRDefault="00A85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– лицо, осуществляющее сбор подписей, обязано ознакомить опрашиваемого с вопросом, предлагаемым при проведении опроса, и порядком заполнения опросного листа;</w:t>
      </w:r>
    </w:p>
    <w:p w:rsidR="00114F6D" w:rsidRDefault="00A853D8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– голосующий записывает в опросный лист дату заполнения опросного листа, свою фамилию, имя, отчество, ставит любой знак в квадрате под словом «за» или «против» в соответствии со своим волеизъявлением и здесь же расписывается. По просьбе голосующего эти сведения может внести в опросный лист лицо, осуществляющее сбор подписей, но ставит знак в соответствующем квадрате и расписывается сам голосующий.</w:t>
      </w:r>
    </w:p>
    <w:p w:rsidR="002A5EA3" w:rsidRDefault="002A5E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158CA" w:rsidRDefault="002158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158CA" w:rsidRDefault="002158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4F6D" w:rsidRDefault="00114F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4F6D" w:rsidRDefault="00A853D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lastRenderedPageBreak/>
        <w:t>4. Установление результатов опроса</w:t>
      </w:r>
    </w:p>
    <w:p w:rsidR="00114F6D" w:rsidRDefault="00114F6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4F6D" w:rsidRDefault="00A85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4.1. По окончании срока проведения опроса Комиссия обобщает и анализирует полученные данные и устанавливает результаты опроса, оформляя их в виде протокола о результатах опроса.</w:t>
      </w:r>
    </w:p>
    <w:p w:rsidR="00114F6D" w:rsidRDefault="00A85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4.2. Опрос признается состоявшимся, если количество принявших участие в опросе граждан и (или) количество действительных опросных листов соответствует численности, определенной в</w:t>
      </w:r>
      <w:r w:rsidR="00CE4537">
        <w:rPr>
          <w:rFonts w:ascii="Times New Roman" w:eastAsiaTheme="minorEastAsia" w:hAnsi="Times New Roman" w:cs="Times New Roman"/>
          <w:sz w:val="28"/>
          <w:szCs w:val="28"/>
        </w:rPr>
        <w:t xml:space="preserve"> решении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CE4537">
        <w:rPr>
          <w:rFonts w:ascii="Times New Roman" w:eastAsiaTheme="minorEastAsia" w:hAnsi="Times New Roman" w:cs="Times New Roman"/>
          <w:sz w:val="28"/>
          <w:szCs w:val="28"/>
        </w:rPr>
        <w:t xml:space="preserve">Александровского сельского совета депутатов Рыбинского района Красноярского края </w:t>
      </w:r>
      <w:r>
        <w:rPr>
          <w:rFonts w:ascii="Times New Roman" w:eastAsiaTheme="minorEastAsia" w:hAnsi="Times New Roman" w:cs="Times New Roman"/>
          <w:sz w:val="28"/>
          <w:szCs w:val="28"/>
        </w:rPr>
        <w:t>как минимальная численность участников опроса.</w:t>
      </w:r>
    </w:p>
    <w:p w:rsidR="00114F6D" w:rsidRDefault="00A85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4.3. В протоколе о результатах опроса указываются следующие данные:</w:t>
      </w:r>
    </w:p>
    <w:p w:rsidR="00114F6D" w:rsidRDefault="00A85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– общее число участников опроса;</w:t>
      </w:r>
    </w:p>
    <w:p w:rsidR="00114F6D" w:rsidRDefault="00A85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– число граждан, принявших участие в опросе;</w:t>
      </w:r>
    </w:p>
    <w:p w:rsidR="00114F6D" w:rsidRDefault="00A85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– одно из следующих решений;</w:t>
      </w:r>
    </w:p>
    <w:p w:rsidR="00114F6D" w:rsidRDefault="00A85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а) признание опроса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состоявшимся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114F6D" w:rsidRDefault="00A85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б) признание опроса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несостоявшимся</w:t>
      </w:r>
      <w:proofErr w:type="gramEnd"/>
    </w:p>
    <w:p w:rsidR="00114F6D" w:rsidRDefault="00A85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– число опросных листов, признанных недействительными;</w:t>
      </w:r>
    </w:p>
    <w:p w:rsidR="00114F6D" w:rsidRDefault="00A85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– количественные характеристики волеизъявлений участников опроса (количество голосов «за» и «против», процент голосов, отданных за то или иное решение и др.);</w:t>
      </w:r>
    </w:p>
    <w:p w:rsidR="00114F6D" w:rsidRDefault="00A85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– результаты опроса, представляющие собой мнение, выраженное большинством участников опроса (далее – результаты опроса).</w:t>
      </w:r>
    </w:p>
    <w:p w:rsidR="00114F6D" w:rsidRDefault="00A85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4.4. Если опрос проводился по нескольким вопросам, то составление протокола о результатах опроса по каждому вопросу производится отдельно.</w:t>
      </w:r>
    </w:p>
    <w:p w:rsidR="00114F6D" w:rsidRDefault="00A85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4.5.</w:t>
      </w:r>
      <w:r>
        <w:rPr>
          <w:rFonts w:eastAsiaTheme="minorEastAsia"/>
        </w:rPr>
        <w:t> 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Протокол о результатах проведенного опроса граждан составляется в 2 экземплярах и подписывается Председателем комиссии. </w:t>
      </w:r>
    </w:p>
    <w:p w:rsidR="00114F6D" w:rsidRDefault="00A85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4.6. Член Комиссии, несогласный с протоколом о результатах опроса в целом или отдельными его положениями, вправе изложить в письменной форме особое мнение, которое прилагается к соответствующему протоколу.</w:t>
      </w:r>
    </w:p>
    <w:p w:rsidR="00114F6D" w:rsidRDefault="00A85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4.7. В течение трех дней со дня окончания опроса Комиссия направляет по одному экземпляру протокола в Совет депутатов </w:t>
      </w:r>
      <w:r w:rsidR="00CE4537">
        <w:rPr>
          <w:rFonts w:ascii="Times New Roman" w:eastAsiaTheme="minorEastAsia" w:hAnsi="Times New Roman" w:cs="Times New Roman"/>
          <w:sz w:val="28"/>
          <w:szCs w:val="28"/>
        </w:rPr>
        <w:t>Александровского сельского совета депутатов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и главе </w:t>
      </w:r>
      <w:r w:rsidR="00CE4537">
        <w:rPr>
          <w:rFonts w:ascii="Times New Roman" w:eastAsiaTheme="minorEastAsia" w:hAnsi="Times New Roman" w:cs="Times New Roman"/>
          <w:sz w:val="28"/>
          <w:szCs w:val="28"/>
        </w:rPr>
        <w:t>Александровского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сельсовета </w:t>
      </w:r>
      <w:r w:rsidR="00CE4537">
        <w:rPr>
          <w:rFonts w:ascii="Times New Roman" w:eastAsiaTheme="minorEastAsia" w:hAnsi="Times New Roman" w:cs="Times New Roman"/>
          <w:sz w:val="28"/>
          <w:szCs w:val="28"/>
        </w:rPr>
        <w:t>Рыбинского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района </w:t>
      </w:r>
      <w:r w:rsidR="00CE4537">
        <w:rPr>
          <w:rFonts w:ascii="Times New Roman" w:eastAsiaTheme="minorEastAsia" w:hAnsi="Times New Roman" w:cs="Times New Roman"/>
          <w:sz w:val="28"/>
          <w:szCs w:val="28"/>
        </w:rPr>
        <w:t>Красноярского края</w:t>
      </w:r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114F6D" w:rsidRDefault="00A85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Вместе с экземпляром протокола Комиссия направляет главе </w:t>
      </w:r>
      <w:r w:rsidR="00CE4537">
        <w:rPr>
          <w:rFonts w:ascii="Times New Roman" w:eastAsiaTheme="minorEastAsia" w:hAnsi="Times New Roman" w:cs="Times New Roman"/>
          <w:sz w:val="28"/>
          <w:szCs w:val="28"/>
        </w:rPr>
        <w:t>Александровского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сельсовета </w:t>
      </w:r>
      <w:r w:rsidR="00CE4537">
        <w:rPr>
          <w:rFonts w:ascii="Times New Roman" w:eastAsiaTheme="minorEastAsia" w:hAnsi="Times New Roman" w:cs="Times New Roman"/>
          <w:sz w:val="28"/>
          <w:szCs w:val="28"/>
        </w:rPr>
        <w:t>Рыбинского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района </w:t>
      </w:r>
      <w:r w:rsidR="00CE4537">
        <w:rPr>
          <w:rFonts w:ascii="Times New Roman" w:eastAsiaTheme="minorEastAsia" w:hAnsi="Times New Roman" w:cs="Times New Roman"/>
          <w:sz w:val="28"/>
          <w:szCs w:val="28"/>
        </w:rPr>
        <w:t xml:space="preserve">Красноярского </w:t>
      </w:r>
      <w:proofErr w:type="gramStart"/>
      <w:r w:rsidR="002A5EA3">
        <w:rPr>
          <w:rFonts w:ascii="Times New Roman" w:eastAsiaTheme="minorEastAsia" w:hAnsi="Times New Roman" w:cs="Times New Roman"/>
          <w:sz w:val="28"/>
          <w:szCs w:val="28"/>
        </w:rPr>
        <w:t>края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сшитые и пронумерованные опросные листы, и иные документы, используемые при проведении опроса граждан.</w:t>
      </w:r>
    </w:p>
    <w:p w:rsidR="00114F6D" w:rsidRDefault="00A85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4.8. Организатор проведения опроса обеспечивает сохранность документации по проведению опроса граждан и неприкосновенность заполненных опросных листов и других документов до завершения опроса населения и установления его результатов. Опросные листы хранятся у организатора проведения опроса в течение 12 месяцев, а затем уничтожаются.</w:t>
      </w:r>
    </w:p>
    <w:p w:rsidR="00114F6D" w:rsidRDefault="00114F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4F6D" w:rsidRDefault="00A853D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5. Заключительные положения</w:t>
      </w:r>
    </w:p>
    <w:p w:rsidR="00114F6D" w:rsidRDefault="00114F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4F6D" w:rsidRDefault="00A85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5.1. Результаты опроса граждан в обязательном порядке доводятся до населения на собраниях (сходах) об участии в конкурсном отборе проектов развития территорий муниципальных образований, основанных на местных инициативах.</w:t>
      </w:r>
    </w:p>
    <w:p w:rsidR="00114F6D" w:rsidRDefault="00114F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5EA3" w:rsidRDefault="002A5E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5EA3" w:rsidRDefault="002A5E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5EA3" w:rsidRDefault="002A5E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5EA3" w:rsidRDefault="002A5E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5EA3" w:rsidRDefault="002A5E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5EA3" w:rsidRDefault="002A5E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5EA3" w:rsidRDefault="002A5E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5EA3" w:rsidRDefault="002A5E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5EA3" w:rsidRDefault="002A5E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5EA3" w:rsidRDefault="002A5E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5EA3" w:rsidRDefault="002A5E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5EA3" w:rsidRDefault="002A5E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5EA3" w:rsidRDefault="002A5E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5EA3" w:rsidRDefault="002A5E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5EA3" w:rsidRDefault="002A5E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5EA3" w:rsidRDefault="002A5E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5EA3" w:rsidRDefault="002A5E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f3"/>
        <w:tblW w:w="104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76"/>
      </w:tblGrid>
      <w:tr w:rsidR="00114F6D">
        <w:trPr>
          <w:trHeight w:val="11401"/>
        </w:trPr>
        <w:tc>
          <w:tcPr>
            <w:tcW w:w="10476" w:type="dxa"/>
          </w:tcPr>
          <w:p w:rsidR="00114F6D" w:rsidRDefault="00114F6D">
            <w:pPr>
              <w:tabs>
                <w:tab w:val="left" w:pos="9645"/>
              </w:tabs>
              <w:ind w:right="-110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  <w:p w:rsidR="00114F6D" w:rsidRDefault="00114F6D">
            <w:pPr>
              <w:ind w:right="-11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4F6D" w:rsidRDefault="00A853D8">
            <w:pPr>
              <w:ind w:right="-11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Приложение № 3</w:t>
            </w:r>
          </w:p>
          <w:p w:rsidR="002B779B" w:rsidRDefault="00A853D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 </w:t>
            </w:r>
            <w:r w:rsidR="002B779B">
              <w:rPr>
                <w:rFonts w:ascii="Times New Roman" w:hAnsi="Times New Roman" w:cs="Times New Roman"/>
                <w:sz w:val="18"/>
                <w:szCs w:val="18"/>
              </w:rPr>
              <w:t xml:space="preserve">решению Александровского сельского совета депутатов </w:t>
            </w:r>
          </w:p>
          <w:p w:rsidR="00114F6D" w:rsidRDefault="002B77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Рыбинского района Красноярского края</w:t>
            </w:r>
            <w:r w:rsidR="00A853D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14F6D" w:rsidRDefault="00A853D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1</w:t>
            </w:r>
            <w:r w:rsidR="002B779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2B779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 w:rsidR="002B779B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 № 10</w:t>
            </w:r>
            <w:r w:rsidR="002158CA">
              <w:rPr>
                <w:rFonts w:ascii="Times New Roman" w:hAnsi="Times New Roman" w:cs="Times New Roman"/>
                <w:sz w:val="18"/>
                <w:szCs w:val="18"/>
              </w:rPr>
              <w:t>/1</w:t>
            </w:r>
            <w:r w:rsidR="002B779B">
              <w:rPr>
                <w:rFonts w:ascii="Times New Roman" w:hAnsi="Times New Roman" w:cs="Times New Roman"/>
                <w:sz w:val="18"/>
                <w:szCs w:val="18"/>
              </w:rPr>
              <w:t>-50р</w:t>
            </w:r>
          </w:p>
          <w:p w:rsidR="00114F6D" w:rsidRDefault="00114F6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4F6D" w:rsidRDefault="00A853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Состав комиссии по проведению опроса граждан </w:t>
            </w:r>
          </w:p>
          <w:p w:rsidR="00114F6D" w:rsidRDefault="00114F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tbl>
            <w:tblPr>
              <w:tblW w:w="10065" w:type="dxa"/>
              <w:tblLook w:val="04A0"/>
            </w:tblPr>
            <w:tblGrid>
              <w:gridCol w:w="3382"/>
              <w:gridCol w:w="304"/>
              <w:gridCol w:w="6379"/>
            </w:tblGrid>
            <w:tr w:rsidR="00114F6D">
              <w:trPr>
                <w:trHeight w:val="205"/>
              </w:trPr>
              <w:tc>
                <w:tcPr>
                  <w:tcW w:w="3403" w:type="dxa"/>
                </w:tcPr>
                <w:p w:rsidR="00114F6D" w:rsidRDefault="002B779B">
                  <w:pPr>
                    <w:contextualSpacing/>
                    <w:jc w:val="both"/>
                    <w:rPr>
                      <w:rFonts w:ascii="Times New Roman" w:hAnsi="Times New Roman" w:cs="Times New Roman"/>
                      <w:spacing w:val="-6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pacing w:val="-6"/>
                      <w:sz w:val="28"/>
                      <w:szCs w:val="28"/>
                    </w:rPr>
                    <w:t>Мельник Валентина Сергеевна</w:t>
                  </w:r>
                </w:p>
                <w:p w:rsidR="00114F6D" w:rsidRDefault="00A853D8">
                  <w:pPr>
                    <w:contextualSpacing/>
                    <w:jc w:val="both"/>
                    <w:rPr>
                      <w:rFonts w:ascii="Times New Roman" w:hAnsi="Times New Roman" w:cs="Times New Roman"/>
                      <w:spacing w:val="-6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pacing w:val="-6"/>
                      <w:sz w:val="28"/>
                      <w:szCs w:val="28"/>
                    </w:rPr>
                    <w:t xml:space="preserve"> </w:t>
                  </w:r>
                </w:p>
                <w:p w:rsidR="002B779B" w:rsidRDefault="002B779B">
                  <w:pPr>
                    <w:contextualSpacing/>
                    <w:jc w:val="both"/>
                    <w:rPr>
                      <w:rFonts w:ascii="Times New Roman" w:hAnsi="Times New Roman" w:cs="Times New Roman"/>
                      <w:spacing w:val="-6"/>
                      <w:sz w:val="28"/>
                      <w:szCs w:val="28"/>
                    </w:rPr>
                  </w:pPr>
                </w:p>
                <w:p w:rsidR="002B779B" w:rsidRDefault="002B779B" w:rsidP="002A5EA3">
                  <w:pPr>
                    <w:contextualSpacing/>
                    <w:jc w:val="both"/>
                    <w:rPr>
                      <w:rFonts w:ascii="Times New Roman" w:hAnsi="Times New Roman" w:cs="Times New Roman"/>
                      <w:spacing w:val="-6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pacing w:val="-6"/>
                      <w:sz w:val="28"/>
                      <w:szCs w:val="28"/>
                    </w:rPr>
                    <w:t xml:space="preserve">Ильенко Вера                    </w:t>
                  </w:r>
                  <w:proofErr w:type="gramStart"/>
                  <w:r>
                    <w:rPr>
                      <w:rFonts w:ascii="Times New Roman" w:hAnsi="Times New Roman" w:cs="Times New Roman"/>
                      <w:spacing w:val="-6"/>
                      <w:sz w:val="28"/>
                      <w:szCs w:val="28"/>
                    </w:rPr>
                    <w:t>-В</w:t>
                  </w:r>
                  <w:proofErr w:type="gramEnd"/>
                  <w:r>
                    <w:rPr>
                      <w:rFonts w:ascii="Times New Roman" w:hAnsi="Times New Roman" w:cs="Times New Roman"/>
                      <w:spacing w:val="-6"/>
                      <w:sz w:val="28"/>
                      <w:szCs w:val="28"/>
                    </w:rPr>
                    <w:t xml:space="preserve">алерьевна                       </w:t>
                  </w:r>
                </w:p>
              </w:tc>
              <w:tc>
                <w:tcPr>
                  <w:tcW w:w="283" w:type="dxa"/>
                </w:tcPr>
                <w:p w:rsidR="00114F6D" w:rsidRDefault="00A853D8">
                  <w:pPr>
                    <w:contextualSpacing/>
                    <w:jc w:val="center"/>
                    <w:rPr>
                      <w:rFonts w:ascii="Times New Roman" w:hAnsi="Times New Roman" w:cs="Times New Roman"/>
                      <w:spacing w:val="-6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pacing w:val="-6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379" w:type="dxa"/>
                  <w:shd w:val="clear" w:color="auto" w:fill="auto"/>
                  <w:noWrap/>
                </w:tcPr>
                <w:p w:rsidR="00114F6D" w:rsidRDefault="00A853D8">
                  <w:pPr>
                    <w:contextualSpacing/>
                    <w:jc w:val="both"/>
                    <w:rPr>
                      <w:rFonts w:ascii="Times New Roman" w:hAnsi="Times New Roman" w:cs="Times New Roman"/>
                      <w:spacing w:val="-6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pacing w:val="-6"/>
                      <w:sz w:val="28"/>
                      <w:szCs w:val="28"/>
                    </w:rPr>
                    <w:t xml:space="preserve">Глава администрации </w:t>
                  </w:r>
                  <w:r w:rsidR="002B779B">
                    <w:rPr>
                      <w:rFonts w:ascii="Times New Roman" w:hAnsi="Times New Roman" w:cs="Times New Roman"/>
                      <w:spacing w:val="-6"/>
                      <w:sz w:val="28"/>
                      <w:szCs w:val="28"/>
                    </w:rPr>
                    <w:t>Александровского</w:t>
                  </w:r>
                  <w:r>
                    <w:rPr>
                      <w:rFonts w:ascii="Times New Roman" w:hAnsi="Times New Roman" w:cs="Times New Roman"/>
                      <w:spacing w:val="-6"/>
                      <w:sz w:val="28"/>
                      <w:szCs w:val="28"/>
                    </w:rPr>
                    <w:t xml:space="preserve"> сельсовета </w:t>
                  </w:r>
                  <w:r w:rsidR="002B779B">
                    <w:rPr>
                      <w:rFonts w:ascii="Times New Roman" w:hAnsi="Times New Roman" w:cs="Times New Roman"/>
                      <w:spacing w:val="-6"/>
                      <w:sz w:val="28"/>
                      <w:szCs w:val="28"/>
                    </w:rPr>
                    <w:t>Рыбинского района Красноярского края</w:t>
                  </w:r>
                  <w:r>
                    <w:rPr>
                      <w:rFonts w:ascii="Times New Roman" w:hAnsi="Times New Roman" w:cs="Times New Roman"/>
                      <w:spacing w:val="-6"/>
                      <w:sz w:val="28"/>
                      <w:szCs w:val="28"/>
                    </w:rPr>
                    <w:t xml:space="preserve">, председатель комиссии </w:t>
                  </w:r>
                </w:p>
                <w:p w:rsidR="002B779B" w:rsidRDefault="002B779B">
                  <w:pPr>
                    <w:contextualSpacing/>
                    <w:jc w:val="both"/>
                    <w:rPr>
                      <w:rFonts w:ascii="Times New Roman" w:hAnsi="Times New Roman" w:cs="Times New Roman"/>
                      <w:spacing w:val="-6"/>
                      <w:sz w:val="28"/>
                      <w:szCs w:val="28"/>
                    </w:rPr>
                  </w:pPr>
                </w:p>
                <w:p w:rsidR="002B779B" w:rsidRDefault="002B779B">
                  <w:pPr>
                    <w:contextualSpacing/>
                    <w:jc w:val="both"/>
                    <w:rPr>
                      <w:rFonts w:ascii="Times New Roman" w:hAnsi="Times New Roman" w:cs="Times New Roman"/>
                      <w:spacing w:val="-6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pacing w:val="-6"/>
                      <w:sz w:val="28"/>
                      <w:szCs w:val="28"/>
                    </w:rPr>
                    <w:t>Специалист по земельным вопросам и благоустройству, секретарь комиссии</w:t>
                  </w:r>
                </w:p>
                <w:p w:rsidR="00114F6D" w:rsidRDefault="00114F6D">
                  <w:pPr>
                    <w:contextualSpacing/>
                    <w:jc w:val="both"/>
                    <w:rPr>
                      <w:rFonts w:ascii="Times New Roman" w:hAnsi="Times New Roman" w:cs="Times New Roman"/>
                      <w:spacing w:val="-6"/>
                      <w:sz w:val="28"/>
                      <w:szCs w:val="28"/>
                    </w:rPr>
                  </w:pPr>
                </w:p>
              </w:tc>
            </w:tr>
            <w:tr w:rsidR="00114F6D">
              <w:trPr>
                <w:trHeight w:val="21"/>
              </w:trPr>
              <w:tc>
                <w:tcPr>
                  <w:tcW w:w="3403" w:type="dxa"/>
                </w:tcPr>
                <w:p w:rsidR="00114F6D" w:rsidRDefault="002B779B">
                  <w:pPr>
                    <w:rPr>
                      <w:rFonts w:ascii="Times New Roman" w:hAnsi="Times New Roman" w:cs="Times New Roman"/>
                      <w:sz w:val="28"/>
                      <w:szCs w:val="26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6"/>
                    </w:rPr>
                    <w:t>Белясова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6"/>
                    </w:rPr>
                    <w:t xml:space="preserve"> Людмила Васильевна</w:t>
                  </w:r>
                  <w:r w:rsidR="00A853D8">
                    <w:rPr>
                      <w:rFonts w:ascii="Times New Roman" w:hAnsi="Times New Roman" w:cs="Times New Roman"/>
                      <w:sz w:val="28"/>
                      <w:szCs w:val="26"/>
                    </w:rPr>
                    <w:t xml:space="preserve"> </w:t>
                  </w:r>
                </w:p>
              </w:tc>
              <w:tc>
                <w:tcPr>
                  <w:tcW w:w="283" w:type="dxa"/>
                </w:tcPr>
                <w:p w:rsidR="00114F6D" w:rsidRDefault="00A853D8">
                  <w:pPr>
                    <w:contextualSpacing/>
                    <w:jc w:val="center"/>
                    <w:rPr>
                      <w:rFonts w:ascii="Times New Roman" w:hAnsi="Times New Roman" w:cs="Times New Roman"/>
                      <w:spacing w:val="-6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pacing w:val="-6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379" w:type="dxa"/>
                  <w:noWrap/>
                </w:tcPr>
                <w:p w:rsidR="00114F6D" w:rsidRDefault="00A853D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6"/>
                    </w:rPr>
                    <w:t xml:space="preserve">депутат Совета депутатов </w:t>
                  </w:r>
                  <w:r w:rsidR="002B779B">
                    <w:rPr>
                      <w:rFonts w:ascii="Times New Roman" w:hAnsi="Times New Roman" w:cs="Times New Roman"/>
                      <w:sz w:val="28"/>
                      <w:szCs w:val="26"/>
                    </w:rPr>
                    <w:t>Александровского сельсовета</w:t>
                  </w:r>
                  <w:r>
                    <w:rPr>
                      <w:rFonts w:ascii="Times New Roman" w:hAnsi="Times New Roman" w:cs="Times New Roman"/>
                      <w:sz w:val="28"/>
                      <w:szCs w:val="26"/>
                    </w:rPr>
                    <w:t xml:space="preserve">, </w:t>
                  </w:r>
                  <w:r w:rsidR="00195929">
                    <w:rPr>
                      <w:rFonts w:ascii="Times New Roman" w:hAnsi="Times New Roman" w:cs="Times New Roman"/>
                      <w:sz w:val="28"/>
                      <w:szCs w:val="26"/>
                    </w:rPr>
                    <w:t>член комиссии</w:t>
                  </w:r>
                </w:p>
                <w:p w:rsidR="00114F6D" w:rsidRDefault="00114F6D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6"/>
                    </w:rPr>
                  </w:pPr>
                </w:p>
              </w:tc>
            </w:tr>
            <w:tr w:rsidR="00114F6D">
              <w:trPr>
                <w:trHeight w:val="21"/>
              </w:trPr>
              <w:tc>
                <w:tcPr>
                  <w:tcW w:w="3403" w:type="dxa"/>
                </w:tcPr>
                <w:p w:rsidR="00114F6D" w:rsidRDefault="002B779B">
                  <w:pPr>
                    <w:rPr>
                      <w:rFonts w:ascii="Times New Roman" w:hAnsi="Times New Roman" w:cs="Times New Roman"/>
                      <w:sz w:val="28"/>
                      <w:szCs w:val="26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6"/>
                    </w:rPr>
                    <w:t>Тихоходова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6"/>
                    </w:rPr>
                    <w:t xml:space="preserve"> Ирина Юрьевна</w:t>
                  </w:r>
                </w:p>
                <w:p w:rsidR="00114F6D" w:rsidRDefault="00114F6D">
                  <w:pPr>
                    <w:rPr>
                      <w:rFonts w:ascii="Times New Roman" w:hAnsi="Times New Roman" w:cs="Times New Roman"/>
                      <w:sz w:val="28"/>
                      <w:szCs w:val="26"/>
                    </w:rPr>
                  </w:pPr>
                </w:p>
              </w:tc>
              <w:tc>
                <w:tcPr>
                  <w:tcW w:w="283" w:type="dxa"/>
                </w:tcPr>
                <w:p w:rsidR="00114F6D" w:rsidRDefault="00A853D8">
                  <w:pPr>
                    <w:contextualSpacing/>
                    <w:jc w:val="center"/>
                    <w:rPr>
                      <w:rFonts w:ascii="Times New Roman" w:hAnsi="Times New Roman" w:cs="Times New Roman"/>
                      <w:spacing w:val="-6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pacing w:val="-6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379" w:type="dxa"/>
                  <w:noWrap/>
                </w:tcPr>
                <w:p w:rsidR="002B779B" w:rsidRDefault="002B779B" w:rsidP="002B779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6"/>
                    </w:rPr>
                    <w:t xml:space="preserve">депутат Совета депутатов Александровского сельсовета, </w:t>
                  </w:r>
                  <w:r w:rsidR="00195929">
                    <w:rPr>
                      <w:rFonts w:ascii="Times New Roman" w:hAnsi="Times New Roman" w:cs="Times New Roman"/>
                      <w:sz w:val="28"/>
                      <w:szCs w:val="26"/>
                    </w:rPr>
                    <w:t>член комиссии</w:t>
                  </w:r>
                </w:p>
                <w:p w:rsidR="00114F6D" w:rsidRDefault="00114F6D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6"/>
                    </w:rPr>
                  </w:pPr>
                </w:p>
                <w:p w:rsidR="00114F6D" w:rsidRDefault="00114F6D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6"/>
                    </w:rPr>
                  </w:pPr>
                </w:p>
              </w:tc>
            </w:tr>
          </w:tbl>
          <w:p w:rsidR="00114F6D" w:rsidRDefault="00114F6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tbl>
            <w:tblPr>
              <w:tblW w:w="10065" w:type="dxa"/>
              <w:tblLook w:val="04A0"/>
            </w:tblPr>
            <w:tblGrid>
              <w:gridCol w:w="3382"/>
              <w:gridCol w:w="304"/>
              <w:gridCol w:w="6379"/>
            </w:tblGrid>
            <w:tr w:rsidR="00114F6D">
              <w:trPr>
                <w:trHeight w:val="21"/>
              </w:trPr>
              <w:tc>
                <w:tcPr>
                  <w:tcW w:w="3403" w:type="dxa"/>
                </w:tcPr>
                <w:p w:rsidR="00114F6D" w:rsidRDefault="002B779B">
                  <w:pPr>
                    <w:rPr>
                      <w:rFonts w:ascii="Times New Roman" w:hAnsi="Times New Roman" w:cs="Times New Roman"/>
                      <w:sz w:val="28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6"/>
                    </w:rPr>
                    <w:t>Ващенко Наталья Валерьевна</w:t>
                  </w:r>
                </w:p>
                <w:p w:rsidR="002B779B" w:rsidRDefault="002B779B">
                  <w:pPr>
                    <w:rPr>
                      <w:rFonts w:ascii="Times New Roman" w:hAnsi="Times New Roman" w:cs="Times New Roman"/>
                      <w:sz w:val="28"/>
                      <w:szCs w:val="26"/>
                    </w:rPr>
                  </w:pPr>
                </w:p>
                <w:p w:rsidR="002B779B" w:rsidRDefault="002B779B">
                  <w:pPr>
                    <w:rPr>
                      <w:rFonts w:ascii="Times New Roman" w:hAnsi="Times New Roman" w:cs="Times New Roman"/>
                      <w:sz w:val="28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6"/>
                    </w:rPr>
                    <w:t xml:space="preserve">Бугай Михаил Николаевич   </w:t>
                  </w:r>
                </w:p>
                <w:p w:rsidR="00114F6D" w:rsidRDefault="00114F6D">
                  <w:pPr>
                    <w:rPr>
                      <w:rFonts w:ascii="Times New Roman" w:hAnsi="Times New Roman" w:cs="Times New Roman"/>
                      <w:sz w:val="28"/>
                      <w:szCs w:val="26"/>
                    </w:rPr>
                  </w:pPr>
                </w:p>
              </w:tc>
              <w:tc>
                <w:tcPr>
                  <w:tcW w:w="283" w:type="dxa"/>
                </w:tcPr>
                <w:p w:rsidR="00114F6D" w:rsidRDefault="00A853D8">
                  <w:pPr>
                    <w:contextualSpacing/>
                    <w:jc w:val="center"/>
                    <w:rPr>
                      <w:rFonts w:ascii="Times New Roman" w:hAnsi="Times New Roman" w:cs="Times New Roman"/>
                      <w:spacing w:val="-6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pacing w:val="-6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379" w:type="dxa"/>
                  <w:noWrap/>
                </w:tcPr>
                <w:p w:rsidR="00114F6D" w:rsidRDefault="002B779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6"/>
                    </w:rPr>
                    <w:t>депутат Совета депутатов Александровского сельсовета</w:t>
                  </w:r>
                  <w:r w:rsidR="00195929">
                    <w:rPr>
                      <w:rFonts w:ascii="Times New Roman" w:hAnsi="Times New Roman" w:cs="Times New Roman"/>
                      <w:sz w:val="28"/>
                      <w:szCs w:val="26"/>
                    </w:rPr>
                    <w:t>, член комиссии</w:t>
                  </w:r>
                </w:p>
                <w:p w:rsidR="002B779B" w:rsidRDefault="002B779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6"/>
                    </w:rPr>
                  </w:pPr>
                </w:p>
                <w:p w:rsidR="002B779B" w:rsidRDefault="002757A9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6"/>
                    </w:rPr>
                    <w:t>- председатель совета депутатов</w:t>
                  </w:r>
                  <w:r w:rsidR="00195929">
                    <w:rPr>
                      <w:rFonts w:ascii="Times New Roman" w:hAnsi="Times New Roman" w:cs="Times New Roman"/>
                      <w:sz w:val="28"/>
                      <w:szCs w:val="26"/>
                    </w:rPr>
                    <w:t>, член комиссии</w:t>
                  </w:r>
                </w:p>
                <w:p w:rsidR="002B779B" w:rsidRDefault="002B779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6"/>
                    </w:rPr>
                  </w:pPr>
                </w:p>
              </w:tc>
            </w:tr>
          </w:tbl>
          <w:p w:rsidR="00114F6D" w:rsidRDefault="00114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4F6D" w:rsidRDefault="00114F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14F6D" w:rsidSect="00114F6D">
      <w:pgSz w:w="11906" w:h="16838"/>
      <w:pgMar w:top="426" w:right="707" w:bottom="567" w:left="141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5E2" w:rsidRDefault="00B125E2">
      <w:pPr>
        <w:spacing w:after="0" w:line="240" w:lineRule="auto"/>
      </w:pPr>
      <w:r>
        <w:separator/>
      </w:r>
    </w:p>
  </w:endnote>
  <w:endnote w:type="continuationSeparator" w:id="0">
    <w:p w:rsidR="00B125E2" w:rsidRDefault="00B12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5E2" w:rsidRDefault="00B125E2">
      <w:pPr>
        <w:spacing w:after="0" w:line="240" w:lineRule="auto"/>
      </w:pPr>
      <w:r>
        <w:separator/>
      </w:r>
    </w:p>
  </w:footnote>
  <w:footnote w:type="continuationSeparator" w:id="0">
    <w:p w:rsidR="00B125E2" w:rsidRDefault="00B125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C5366"/>
    <w:multiLevelType w:val="hybridMultilevel"/>
    <w:tmpl w:val="83FA887E"/>
    <w:lvl w:ilvl="0" w:tplc="D33085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AA4072A">
      <w:start w:val="1"/>
      <w:numFmt w:val="lowerLetter"/>
      <w:lvlText w:val="%2."/>
      <w:lvlJc w:val="left"/>
      <w:pPr>
        <w:ind w:left="1440" w:hanging="360"/>
      </w:pPr>
    </w:lvl>
    <w:lvl w:ilvl="2" w:tplc="4C966390">
      <w:start w:val="1"/>
      <w:numFmt w:val="lowerRoman"/>
      <w:lvlText w:val="%3."/>
      <w:lvlJc w:val="right"/>
      <w:pPr>
        <w:ind w:left="2160" w:hanging="180"/>
      </w:pPr>
    </w:lvl>
    <w:lvl w:ilvl="3" w:tplc="1C9A8A04">
      <w:start w:val="1"/>
      <w:numFmt w:val="decimal"/>
      <w:lvlText w:val="%4."/>
      <w:lvlJc w:val="left"/>
      <w:pPr>
        <w:ind w:left="2880" w:hanging="360"/>
      </w:pPr>
    </w:lvl>
    <w:lvl w:ilvl="4" w:tplc="1F4C1B38">
      <w:start w:val="1"/>
      <w:numFmt w:val="lowerLetter"/>
      <w:lvlText w:val="%5."/>
      <w:lvlJc w:val="left"/>
      <w:pPr>
        <w:ind w:left="3600" w:hanging="360"/>
      </w:pPr>
    </w:lvl>
    <w:lvl w:ilvl="5" w:tplc="901E391E">
      <w:start w:val="1"/>
      <w:numFmt w:val="lowerRoman"/>
      <w:lvlText w:val="%6."/>
      <w:lvlJc w:val="right"/>
      <w:pPr>
        <w:ind w:left="4320" w:hanging="180"/>
      </w:pPr>
    </w:lvl>
    <w:lvl w:ilvl="6" w:tplc="916677DA">
      <w:start w:val="1"/>
      <w:numFmt w:val="decimal"/>
      <w:lvlText w:val="%7."/>
      <w:lvlJc w:val="left"/>
      <w:pPr>
        <w:ind w:left="5040" w:hanging="360"/>
      </w:pPr>
    </w:lvl>
    <w:lvl w:ilvl="7" w:tplc="798C96D8">
      <w:start w:val="1"/>
      <w:numFmt w:val="lowerLetter"/>
      <w:lvlText w:val="%8."/>
      <w:lvlJc w:val="left"/>
      <w:pPr>
        <w:ind w:left="5760" w:hanging="360"/>
      </w:pPr>
    </w:lvl>
    <w:lvl w:ilvl="8" w:tplc="5344E43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4C2818"/>
    <w:multiLevelType w:val="hybridMultilevel"/>
    <w:tmpl w:val="B1DE4808"/>
    <w:lvl w:ilvl="0" w:tplc="B3381E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B96DE9C">
      <w:start w:val="1"/>
      <w:numFmt w:val="lowerLetter"/>
      <w:lvlText w:val="%2."/>
      <w:lvlJc w:val="left"/>
      <w:pPr>
        <w:ind w:left="1440" w:hanging="360"/>
      </w:pPr>
    </w:lvl>
    <w:lvl w:ilvl="2" w:tplc="B51ECE66">
      <w:start w:val="1"/>
      <w:numFmt w:val="lowerRoman"/>
      <w:lvlText w:val="%3."/>
      <w:lvlJc w:val="right"/>
      <w:pPr>
        <w:ind w:left="2160" w:hanging="180"/>
      </w:pPr>
    </w:lvl>
    <w:lvl w:ilvl="3" w:tplc="D32CB970">
      <w:start w:val="1"/>
      <w:numFmt w:val="decimal"/>
      <w:lvlText w:val="%4."/>
      <w:lvlJc w:val="left"/>
      <w:pPr>
        <w:ind w:left="2880" w:hanging="360"/>
      </w:pPr>
    </w:lvl>
    <w:lvl w:ilvl="4" w:tplc="8BAE33EA">
      <w:start w:val="1"/>
      <w:numFmt w:val="lowerLetter"/>
      <w:lvlText w:val="%5."/>
      <w:lvlJc w:val="left"/>
      <w:pPr>
        <w:ind w:left="3600" w:hanging="360"/>
      </w:pPr>
    </w:lvl>
    <w:lvl w:ilvl="5" w:tplc="10DAC2C8">
      <w:start w:val="1"/>
      <w:numFmt w:val="lowerRoman"/>
      <w:lvlText w:val="%6."/>
      <w:lvlJc w:val="right"/>
      <w:pPr>
        <w:ind w:left="4320" w:hanging="180"/>
      </w:pPr>
    </w:lvl>
    <w:lvl w:ilvl="6" w:tplc="EF10CF18">
      <w:start w:val="1"/>
      <w:numFmt w:val="decimal"/>
      <w:lvlText w:val="%7."/>
      <w:lvlJc w:val="left"/>
      <w:pPr>
        <w:ind w:left="5040" w:hanging="360"/>
      </w:pPr>
    </w:lvl>
    <w:lvl w:ilvl="7" w:tplc="42705366">
      <w:start w:val="1"/>
      <w:numFmt w:val="lowerLetter"/>
      <w:lvlText w:val="%8."/>
      <w:lvlJc w:val="left"/>
      <w:pPr>
        <w:ind w:left="5760" w:hanging="360"/>
      </w:pPr>
    </w:lvl>
    <w:lvl w:ilvl="8" w:tplc="FBDCCD8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4F6D"/>
    <w:rsid w:val="00046DC2"/>
    <w:rsid w:val="00064C1A"/>
    <w:rsid w:val="000D447E"/>
    <w:rsid w:val="00114F6D"/>
    <w:rsid w:val="00141EE3"/>
    <w:rsid w:val="00195929"/>
    <w:rsid w:val="002158CA"/>
    <w:rsid w:val="002757A9"/>
    <w:rsid w:val="00285753"/>
    <w:rsid w:val="00290BF0"/>
    <w:rsid w:val="002A5EA3"/>
    <w:rsid w:val="002B779B"/>
    <w:rsid w:val="00413C0A"/>
    <w:rsid w:val="00414886"/>
    <w:rsid w:val="004A26AC"/>
    <w:rsid w:val="00553C79"/>
    <w:rsid w:val="00562BEF"/>
    <w:rsid w:val="005678A9"/>
    <w:rsid w:val="0058647C"/>
    <w:rsid w:val="005B75F9"/>
    <w:rsid w:val="00657E99"/>
    <w:rsid w:val="006F50AA"/>
    <w:rsid w:val="008C6770"/>
    <w:rsid w:val="008D1C2B"/>
    <w:rsid w:val="0099513E"/>
    <w:rsid w:val="00A853D8"/>
    <w:rsid w:val="00B125E2"/>
    <w:rsid w:val="00B16EBD"/>
    <w:rsid w:val="00B72B56"/>
    <w:rsid w:val="00CE4537"/>
    <w:rsid w:val="00D2198B"/>
    <w:rsid w:val="00D23E00"/>
    <w:rsid w:val="00D8382E"/>
    <w:rsid w:val="00D93FCE"/>
    <w:rsid w:val="00D972DF"/>
    <w:rsid w:val="00E61B28"/>
    <w:rsid w:val="00E9232C"/>
    <w:rsid w:val="00EC3EEF"/>
    <w:rsid w:val="00F22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F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Heading1"/>
    <w:uiPriority w:val="9"/>
    <w:rsid w:val="00114F6D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114F6D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114F6D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114F6D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114F6D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114F6D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114F6D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114F6D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114F6D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114F6D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Heading6"/>
    <w:uiPriority w:val="9"/>
    <w:rsid w:val="00114F6D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114F6D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Heading7"/>
    <w:uiPriority w:val="9"/>
    <w:rsid w:val="00114F6D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114F6D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Heading8"/>
    <w:uiPriority w:val="9"/>
    <w:rsid w:val="00114F6D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114F6D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114F6D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114F6D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114F6D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114F6D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114F6D"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14F6D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114F6D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114F6D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114F6D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114F6D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114F6D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a0"/>
    <w:link w:val="Header"/>
    <w:uiPriority w:val="99"/>
    <w:rsid w:val="00114F6D"/>
  </w:style>
  <w:style w:type="paragraph" w:customStyle="1" w:styleId="Footer">
    <w:name w:val="Footer"/>
    <w:basedOn w:val="a"/>
    <w:link w:val="CaptionChar"/>
    <w:uiPriority w:val="99"/>
    <w:unhideWhenUsed/>
    <w:rsid w:val="00114F6D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link w:val="Footer"/>
    <w:uiPriority w:val="99"/>
    <w:rsid w:val="00114F6D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114F6D"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114F6D"/>
  </w:style>
  <w:style w:type="table" w:customStyle="1" w:styleId="TableGridLight">
    <w:name w:val="Table Grid Light"/>
    <w:basedOn w:val="a1"/>
    <w:uiPriority w:val="59"/>
    <w:rsid w:val="00114F6D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114F6D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auto"/>
      </w:tcPr>
    </w:tblStylePr>
    <w:tblStylePr w:type="band1Horz">
      <w:tblPr/>
      <w:tcPr>
        <w:shd w:val="clear" w:color="F2F2F2" w:themeColor="text1" w:themeTint="D" w:fill="auto"/>
      </w:tcPr>
    </w:tblStylePr>
  </w:style>
  <w:style w:type="table" w:customStyle="1" w:styleId="PlainTable2">
    <w:name w:val="Plain Table 2"/>
    <w:basedOn w:val="a1"/>
    <w:uiPriority w:val="59"/>
    <w:rsid w:val="00114F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114F6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4">
    <w:name w:val="Plain Table 4"/>
    <w:basedOn w:val="a1"/>
    <w:uiPriority w:val="99"/>
    <w:rsid w:val="00114F6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5">
    <w:name w:val="Plain Table 5"/>
    <w:basedOn w:val="a1"/>
    <w:uiPriority w:val="99"/>
    <w:rsid w:val="00114F6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GridTable1Light">
    <w:name w:val="Grid Table 1 Light"/>
    <w:basedOn w:val="a1"/>
    <w:uiPriority w:val="99"/>
    <w:rsid w:val="00114F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114F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114F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114F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114F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114F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114F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114F6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rsid w:val="00114F6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rsid w:val="00114F6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rsid w:val="00114F6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rsid w:val="00114F6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rsid w:val="00114F6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rsid w:val="00114F6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3">
    <w:name w:val="Grid Table 3"/>
    <w:basedOn w:val="a1"/>
    <w:uiPriority w:val="99"/>
    <w:rsid w:val="00114F6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rsid w:val="00114F6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rsid w:val="00114F6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rsid w:val="00114F6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rsid w:val="00114F6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rsid w:val="00114F6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rsid w:val="00114F6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4">
    <w:name w:val="Grid Table 4"/>
    <w:basedOn w:val="a1"/>
    <w:uiPriority w:val="59"/>
    <w:rsid w:val="00114F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rsid w:val="00114F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rsid w:val="00114F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rsid w:val="00114F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rsid w:val="00114F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rsid w:val="00114F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rsid w:val="00114F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rsid w:val="00114F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rsid w:val="00114F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band1Vert">
      <w:tblPr/>
      <w:tcPr>
        <w:shd w:val="clear" w:color="B3D0EB" w:themeColor="accent1" w:themeTint="75" w:fill="auto"/>
      </w:tcPr>
    </w:tblStylePr>
    <w:tblStylePr w:type="band1Horz">
      <w:tblPr/>
      <w:tcPr>
        <w:shd w:val="clear" w:color="B3D0EB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rsid w:val="00114F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rsid w:val="00114F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rsid w:val="00114F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rsid w:val="00114F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band1Vert">
      <w:tblPr/>
      <w:tcPr>
        <w:shd w:val="clear" w:color="A9BEE4" w:themeColor="accent5" w:themeTint="75" w:fill="auto"/>
      </w:tcPr>
    </w:tblStylePr>
    <w:tblStylePr w:type="band1Horz">
      <w:tblPr/>
      <w:tcPr>
        <w:shd w:val="clear" w:color="A9BE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rsid w:val="00114F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rsid w:val="00114F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114F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114F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114F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114F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114F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114F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114F6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114F6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114F6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114F6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114F6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114F6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114F6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114F6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rsid w:val="00114F6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tblPr/>
      <w:tcPr>
        <w:shd w:val="clear" w:color="D5E5F4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rsid w:val="00114F6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rsid w:val="00114F6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rsid w:val="00114F6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rsid w:val="00114F6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tblPr/>
      <w:tcPr>
        <w:shd w:val="clear" w:color="CFDB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rsid w:val="00114F6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customStyle="1" w:styleId="ListTable2">
    <w:name w:val="List Table 2"/>
    <w:basedOn w:val="a1"/>
    <w:uiPriority w:val="99"/>
    <w:rsid w:val="00114F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rsid w:val="00114F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rsid w:val="00114F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rsid w:val="00114F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rsid w:val="00114F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rsid w:val="00114F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rsid w:val="00114F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ListTable3">
    <w:name w:val="List Table 3"/>
    <w:basedOn w:val="a1"/>
    <w:uiPriority w:val="99"/>
    <w:rsid w:val="00114F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114F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114F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114F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114F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114F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114F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114F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rsid w:val="00114F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rsid w:val="00114F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rsid w:val="00114F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rsid w:val="00114F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rsid w:val="00114F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rsid w:val="00114F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rsid w:val="00114F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rsid w:val="00114F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rsid w:val="00114F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rsid w:val="00114F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rsid w:val="00114F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rsid w:val="00114F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rsid w:val="00114F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rsid w:val="00114F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114F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114F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114F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114F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114F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114F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114F6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114F6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114F6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114F6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114F6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114F6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114F6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114F6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Lined-Accent1">
    <w:name w:val="Lined - Accent 1"/>
    <w:basedOn w:val="a1"/>
    <w:uiPriority w:val="99"/>
    <w:rsid w:val="00114F6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sid w:val="00114F6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sid w:val="00114F6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sid w:val="00114F6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sid w:val="00114F6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sid w:val="00114F6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sid w:val="00114F6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BorderedLined-Accent1">
    <w:name w:val="Bordered &amp; Lined - Accent 1"/>
    <w:basedOn w:val="a1"/>
    <w:uiPriority w:val="99"/>
    <w:rsid w:val="00114F6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sid w:val="00114F6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sid w:val="00114F6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sid w:val="00114F6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sid w:val="00114F6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sid w:val="00114F6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rsid w:val="00114F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114F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114F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114F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114F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114F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114F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a">
    <w:name w:val="Hyperlink"/>
    <w:uiPriority w:val="99"/>
    <w:unhideWhenUsed/>
    <w:rsid w:val="00114F6D"/>
    <w:rPr>
      <w:color w:val="0563C1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114F6D"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sid w:val="00114F6D"/>
    <w:rPr>
      <w:sz w:val="18"/>
    </w:rPr>
  </w:style>
  <w:style w:type="character" w:styleId="ad">
    <w:name w:val="footnote reference"/>
    <w:basedOn w:val="a0"/>
    <w:uiPriority w:val="99"/>
    <w:unhideWhenUsed/>
    <w:rsid w:val="00114F6D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114F6D"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sid w:val="00114F6D"/>
    <w:rPr>
      <w:sz w:val="20"/>
    </w:rPr>
  </w:style>
  <w:style w:type="character" w:styleId="af0">
    <w:name w:val="endnote reference"/>
    <w:basedOn w:val="a0"/>
    <w:uiPriority w:val="99"/>
    <w:semiHidden/>
    <w:unhideWhenUsed/>
    <w:rsid w:val="00114F6D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114F6D"/>
    <w:pPr>
      <w:spacing w:after="57"/>
    </w:pPr>
  </w:style>
  <w:style w:type="paragraph" w:styleId="21">
    <w:name w:val="toc 2"/>
    <w:basedOn w:val="a"/>
    <w:next w:val="a"/>
    <w:uiPriority w:val="39"/>
    <w:unhideWhenUsed/>
    <w:rsid w:val="00114F6D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114F6D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114F6D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114F6D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114F6D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114F6D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114F6D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114F6D"/>
    <w:pPr>
      <w:spacing w:after="57"/>
      <w:ind w:left="2268"/>
    </w:pPr>
  </w:style>
  <w:style w:type="paragraph" w:styleId="af1">
    <w:name w:val="TOC Heading"/>
    <w:uiPriority w:val="39"/>
    <w:unhideWhenUsed/>
    <w:rsid w:val="00114F6D"/>
  </w:style>
  <w:style w:type="paragraph" w:styleId="af2">
    <w:name w:val="table of figures"/>
    <w:basedOn w:val="a"/>
    <w:next w:val="a"/>
    <w:uiPriority w:val="99"/>
    <w:unhideWhenUsed/>
    <w:rsid w:val="00114F6D"/>
    <w:pPr>
      <w:spacing w:after="0"/>
    </w:pPr>
  </w:style>
  <w:style w:type="paragraph" w:customStyle="1" w:styleId="Heading1">
    <w:name w:val="Heading 1"/>
    <w:basedOn w:val="a"/>
    <w:link w:val="10"/>
    <w:uiPriority w:val="9"/>
    <w:qFormat/>
    <w:rsid w:val="00114F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table" w:styleId="af3">
    <w:name w:val="Table Grid"/>
    <w:basedOn w:val="a1"/>
    <w:uiPriority w:val="39"/>
    <w:rsid w:val="00114F6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Heading1"/>
    <w:uiPriority w:val="9"/>
    <w:rsid w:val="00114F6D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114F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114F6D"/>
    <w:rPr>
      <w:rFonts w:ascii="Segoe UI" w:hAnsi="Segoe UI" w:cs="Segoe UI"/>
      <w:sz w:val="18"/>
      <w:szCs w:val="18"/>
    </w:rPr>
  </w:style>
  <w:style w:type="paragraph" w:styleId="af6">
    <w:name w:val="List Paragraph"/>
    <w:basedOn w:val="a"/>
    <w:uiPriority w:val="34"/>
    <w:qFormat/>
    <w:rsid w:val="00114F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63DD5148-0826-4803-B012-5482DC39C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2245</Words>
  <Characters>12799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ГКУ НСО РИЦ</Company>
  <LinksUpToDate>false</LinksUpToDate>
  <CharactersWithSpaces>15014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Рудых Елизавета Алексеевна</dc:creator>
  <cp:lastModifiedBy>User</cp:lastModifiedBy>
  <cp:revision>3</cp:revision>
  <cp:lastPrinted>2021-10-21T08:34:00Z</cp:lastPrinted>
  <dcterms:created xsi:type="dcterms:W3CDTF">2021-12-13T02:32:00Z</dcterms:created>
  <dcterms:modified xsi:type="dcterms:W3CDTF">2021-12-17T07:14:00Z</dcterms:modified>
</cp:coreProperties>
</file>